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C0" w:rsidRDefault="001961C0">
      <w:pPr>
        <w:pStyle w:val="Titolo"/>
        <w:rPr>
          <w:rFonts w:ascii="Times New Roman" w:hAnsi="Times New Roman"/>
          <w:sz w:val="21"/>
          <w:szCs w:val="21"/>
        </w:rPr>
      </w:pPr>
      <w:bookmarkStart w:id="0" w:name="_Toc471387831"/>
      <w:bookmarkStart w:id="1" w:name="_GoBack"/>
      <w:bookmarkEnd w:id="1"/>
      <w:r>
        <w:rPr>
          <w:rFonts w:ascii="Times New Roman" w:hAnsi="Times New Roman"/>
          <w:sz w:val="21"/>
          <w:szCs w:val="21"/>
        </w:rPr>
        <w:t>SCHEDA PER L’INDIVIDUAZIONE DEI DOCENT</w:t>
      </w:r>
      <w:bookmarkEnd w:id="0"/>
      <w:r>
        <w:rPr>
          <w:rFonts w:ascii="Times New Roman" w:hAnsi="Times New Roman"/>
          <w:sz w:val="21"/>
          <w:szCs w:val="21"/>
        </w:rPr>
        <w:t>I SOPRANNUMERARI</w:t>
      </w:r>
    </w:p>
    <w:p w:rsidR="001961C0" w:rsidRDefault="00D86301">
      <w:pPr>
        <w:jc w:val="center"/>
        <w:rPr>
          <w:rFonts w:ascii="Times New Roman" w:hAnsi="Times New Roman"/>
          <w:sz w:val="21"/>
          <w:szCs w:val="21"/>
        </w:rPr>
      </w:pPr>
      <w:r>
        <w:rPr>
          <w:rFonts w:ascii="Times New Roman" w:hAnsi="Times New Roman"/>
          <w:b/>
          <w:bCs/>
          <w:sz w:val="21"/>
          <w:szCs w:val="21"/>
        </w:rPr>
        <w:t>a.s. 2022</w:t>
      </w:r>
      <w:r w:rsidR="001961C0">
        <w:rPr>
          <w:rFonts w:ascii="Times New Roman" w:hAnsi="Times New Roman"/>
          <w:b/>
          <w:bCs/>
          <w:sz w:val="21"/>
          <w:szCs w:val="21"/>
        </w:rPr>
        <w:t>/20</w:t>
      </w:r>
      <w:r w:rsidR="00172162">
        <w:rPr>
          <w:rFonts w:ascii="Times New Roman" w:hAnsi="Times New Roman"/>
          <w:b/>
          <w:bCs/>
          <w:sz w:val="21"/>
          <w:szCs w:val="21"/>
        </w:rPr>
        <w:t>2</w:t>
      </w:r>
      <w:r>
        <w:rPr>
          <w:rFonts w:ascii="Times New Roman" w:hAnsi="Times New Roman"/>
          <w:b/>
          <w:bCs/>
          <w:sz w:val="21"/>
          <w:szCs w:val="21"/>
        </w:rPr>
        <w:t>3</w:t>
      </w:r>
    </w:p>
    <w:p w:rsidR="00254D8B" w:rsidRDefault="00254D8B" w:rsidP="00265B72">
      <w:pPr>
        <w:pStyle w:val="Corpodeltesto"/>
        <w:jc w:val="both"/>
        <w:rPr>
          <w:rFonts w:ascii="Times New Roman" w:hAnsi="Times New Roman"/>
          <w:sz w:val="21"/>
          <w:szCs w:val="21"/>
        </w:rPr>
      </w:pPr>
    </w:p>
    <w:p w:rsidR="00254D8B" w:rsidRDefault="00254D8B" w:rsidP="00265B72">
      <w:pPr>
        <w:pStyle w:val="Corpodeltesto"/>
        <w:jc w:val="both"/>
        <w:rPr>
          <w:rFonts w:ascii="Times New Roman" w:hAnsi="Times New Roman"/>
          <w:sz w:val="21"/>
          <w:szCs w:val="21"/>
        </w:rPr>
      </w:pPr>
    </w:p>
    <w:p w:rsidR="001961C0" w:rsidRDefault="001961C0" w:rsidP="00265B72">
      <w:pPr>
        <w:pStyle w:val="Corpodeltesto"/>
        <w:jc w:val="both"/>
        <w:rPr>
          <w:rFonts w:ascii="Times New Roman" w:eastAsia="Times New Roman" w:hAnsi="Times New Roman"/>
          <w:b/>
          <w:bCs/>
          <w:sz w:val="18"/>
          <w:szCs w:val="18"/>
          <w:lang w:eastAsia="it-IT"/>
        </w:rPr>
      </w:pPr>
      <w:r>
        <w:rPr>
          <w:rFonts w:ascii="Times New Roman" w:hAnsi="Times New Roman"/>
          <w:sz w:val="21"/>
          <w:szCs w:val="21"/>
        </w:rPr>
        <w:t>Il/La sottoscritto/a  ....................................</w:t>
      </w:r>
      <w:r w:rsidR="00191C7D">
        <w:rPr>
          <w:rFonts w:ascii="Times New Roman" w:hAnsi="Times New Roman"/>
          <w:sz w:val="21"/>
          <w:szCs w:val="21"/>
        </w:rPr>
        <w:t>..............</w:t>
      </w:r>
      <w:r>
        <w:rPr>
          <w:rFonts w:ascii="Times New Roman" w:hAnsi="Times New Roman"/>
          <w:sz w:val="21"/>
          <w:szCs w:val="21"/>
        </w:rPr>
        <w:t xml:space="preserve">  nato/a a ......................</w:t>
      </w:r>
      <w:r w:rsidR="00191C7D">
        <w:rPr>
          <w:rFonts w:ascii="Times New Roman" w:hAnsi="Times New Roman"/>
          <w:sz w:val="21"/>
          <w:szCs w:val="21"/>
        </w:rPr>
        <w:t>......... (prov.....</w:t>
      </w:r>
      <w:r>
        <w:rPr>
          <w:rFonts w:ascii="Times New Roman" w:hAnsi="Times New Roman"/>
          <w:sz w:val="21"/>
          <w:szCs w:val="21"/>
        </w:rPr>
        <w:t>..)  il .......</w:t>
      </w:r>
      <w:r w:rsidR="00265B72">
        <w:rPr>
          <w:rFonts w:ascii="Times New Roman" w:hAnsi="Times New Roman"/>
          <w:sz w:val="21"/>
          <w:szCs w:val="21"/>
        </w:rPr>
        <w:t>.....................</w:t>
      </w:r>
      <w:r>
        <w:rPr>
          <w:rFonts w:ascii="Times New Roman" w:hAnsi="Times New Roman"/>
          <w:sz w:val="21"/>
          <w:szCs w:val="21"/>
        </w:rPr>
        <w:t xml:space="preserve"> residente in ……................................................................</w:t>
      </w:r>
      <w:r w:rsidR="00353A32">
        <w:rPr>
          <w:rFonts w:ascii="Times New Roman" w:hAnsi="Times New Roman"/>
          <w:sz w:val="21"/>
          <w:szCs w:val="21"/>
        </w:rPr>
        <w:t xml:space="preserve">........................ </w:t>
      </w:r>
      <w:r w:rsidR="00191C7D">
        <w:rPr>
          <w:rFonts w:ascii="Times New Roman" w:hAnsi="Times New Roman"/>
          <w:sz w:val="21"/>
          <w:szCs w:val="21"/>
        </w:rPr>
        <w:t xml:space="preserve">n. cellulare ……………… </w:t>
      </w:r>
      <w:r w:rsidR="00353A32">
        <w:rPr>
          <w:rFonts w:ascii="Times New Roman" w:hAnsi="Times New Roman"/>
          <w:sz w:val="21"/>
          <w:szCs w:val="21"/>
        </w:rPr>
        <w:t>doce</w:t>
      </w:r>
      <w:r>
        <w:rPr>
          <w:rFonts w:ascii="Times New Roman" w:hAnsi="Times New Roman"/>
          <w:sz w:val="21"/>
          <w:szCs w:val="21"/>
        </w:rPr>
        <w:t>nte di ..........................</w:t>
      </w:r>
      <w:r w:rsidR="00191C7D">
        <w:rPr>
          <w:rFonts w:ascii="Times New Roman" w:hAnsi="Times New Roman"/>
          <w:sz w:val="21"/>
          <w:szCs w:val="21"/>
        </w:rPr>
        <w:t>..........</w:t>
      </w:r>
      <w:r>
        <w:rPr>
          <w:rFonts w:ascii="Times New Roman" w:hAnsi="Times New Roman"/>
          <w:sz w:val="21"/>
          <w:szCs w:val="21"/>
        </w:rPr>
        <w:t xml:space="preserve"> (cl. d</w:t>
      </w:r>
      <w:r w:rsidR="00191C7D">
        <w:rPr>
          <w:rFonts w:ascii="Times New Roman" w:hAnsi="Times New Roman"/>
          <w:sz w:val="21"/>
          <w:szCs w:val="21"/>
        </w:rPr>
        <w:t>i conc. ..............</w:t>
      </w:r>
      <w:r>
        <w:rPr>
          <w:rFonts w:ascii="Times New Roman" w:hAnsi="Times New Roman"/>
          <w:sz w:val="21"/>
          <w:szCs w:val="21"/>
        </w:rPr>
        <w:t>)    titolare presso la Scuola  .....................................…………</w:t>
      </w:r>
      <w:r w:rsidR="00265B72">
        <w:rPr>
          <w:rFonts w:ascii="Times New Roman" w:hAnsi="Times New Roman"/>
          <w:sz w:val="21"/>
          <w:szCs w:val="21"/>
        </w:rPr>
        <w:t>. di …….....……................</w:t>
      </w:r>
      <w:r w:rsidR="00191C7D">
        <w:rPr>
          <w:rFonts w:ascii="Times New Roman" w:hAnsi="Times New Roman"/>
          <w:sz w:val="21"/>
          <w:szCs w:val="21"/>
        </w:rPr>
        <w:t xml:space="preserve"> dall’ a.s. ..........</w:t>
      </w:r>
      <w:r w:rsidR="00353A32">
        <w:rPr>
          <w:rFonts w:ascii="Times New Roman" w:hAnsi="Times New Roman"/>
          <w:sz w:val="21"/>
          <w:szCs w:val="21"/>
        </w:rPr>
        <w:t>,</w:t>
      </w:r>
      <w:r w:rsidR="00265B72" w:rsidRPr="00265B72">
        <w:rPr>
          <w:rFonts w:ascii="Times New Roman" w:hAnsi="Times New Roman"/>
          <w:sz w:val="21"/>
          <w:szCs w:val="21"/>
        </w:rPr>
        <w:t xml:space="preserve"> </w:t>
      </w:r>
      <w:r w:rsidR="00265B72">
        <w:rPr>
          <w:rFonts w:ascii="Times New Roman" w:hAnsi="Times New Roman"/>
          <w:sz w:val="21"/>
          <w:szCs w:val="21"/>
        </w:rPr>
        <w:t xml:space="preserve">immesso in ruolo ai sensi (LEGGE – GAE/CONCORSO) </w:t>
      </w:r>
      <w:r>
        <w:rPr>
          <w:rFonts w:ascii="Times New Roman" w:hAnsi="Times New Roman"/>
          <w:sz w:val="21"/>
          <w:szCs w:val="21"/>
        </w:rPr>
        <w:t>con decorrenza giuridica dal ...…………......ed ec</w:t>
      </w:r>
      <w:r w:rsidR="00191C7D">
        <w:rPr>
          <w:rFonts w:ascii="Times New Roman" w:hAnsi="Times New Roman"/>
          <w:sz w:val="21"/>
          <w:szCs w:val="21"/>
        </w:rPr>
        <w:t>onomica dal.....……….......</w:t>
      </w:r>
      <w:r>
        <w:rPr>
          <w:rFonts w:ascii="Times New Roman" w:hAnsi="Times New Roman"/>
          <w:sz w:val="21"/>
          <w:szCs w:val="21"/>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 dichiara: </w:t>
      </w:r>
    </w:p>
    <w:tbl>
      <w:tblPr>
        <w:tblW w:w="9658" w:type="dxa"/>
        <w:tblInd w:w="5" w:type="dxa"/>
        <w:tblLayout w:type="fixed"/>
        <w:tblCellMar>
          <w:left w:w="0" w:type="dxa"/>
          <w:right w:w="0" w:type="dxa"/>
        </w:tblCellMar>
        <w:tblLook w:val="0000" w:firstRow="0" w:lastRow="0" w:firstColumn="0" w:lastColumn="0" w:noHBand="0" w:noVBand="0"/>
      </w:tblPr>
      <w:tblGrid>
        <w:gridCol w:w="7236"/>
        <w:gridCol w:w="537"/>
        <w:gridCol w:w="667"/>
        <w:gridCol w:w="1218"/>
      </w:tblGrid>
      <w:tr w:rsidR="001961C0" w:rsidTr="00DB7B26">
        <w:tc>
          <w:tcPr>
            <w:tcW w:w="7236" w:type="dxa"/>
            <w:tcBorders>
              <w:top w:val="single" w:sz="4" w:space="0" w:color="000000"/>
              <w:left w:val="single" w:sz="4" w:space="0" w:color="000000"/>
            </w:tcBorders>
            <w:shd w:val="clear" w:color="auto" w:fill="auto"/>
            <w:vAlign w:val="center"/>
          </w:tcPr>
          <w:p w:rsidR="001961C0" w:rsidRDefault="001961C0">
            <w:pPr>
              <w:widowControl w:val="0"/>
              <w:autoSpaceDE w:val="0"/>
              <w:spacing w:after="0" w:line="240" w:lineRule="auto"/>
              <w:jc w:val="center"/>
            </w:pPr>
            <w:r>
              <w:rPr>
                <w:rFonts w:ascii="Times New Roman" w:eastAsia="Times New Roman" w:hAnsi="Times New Roman"/>
                <w:b/>
                <w:bCs/>
                <w:sz w:val="18"/>
                <w:szCs w:val="18"/>
                <w:lang w:eastAsia="it-IT"/>
              </w:rPr>
              <w:t xml:space="preserve">da compilare a cura dell'interessato </w:t>
            </w:r>
          </w:p>
        </w:tc>
        <w:tc>
          <w:tcPr>
            <w:tcW w:w="537" w:type="dxa"/>
            <w:tcBorders>
              <w:top w:val="single" w:sz="4" w:space="0" w:color="000000"/>
              <w:left w:val="single" w:sz="4" w:space="0" w:color="000000"/>
            </w:tcBorders>
            <w:shd w:val="clear" w:color="auto" w:fill="auto"/>
            <w:vAlign w:val="center"/>
          </w:tcPr>
          <w:p w:rsidR="001961C0" w:rsidRDefault="001961C0">
            <w:pPr>
              <w:widowControl w:val="0"/>
              <w:autoSpaceDE w:val="0"/>
              <w:spacing w:after="0" w:line="240" w:lineRule="auto"/>
              <w:ind w:left="14"/>
              <w:jc w:val="center"/>
            </w:pPr>
            <w:r>
              <w:rPr>
                <w:rFonts w:ascii="Times New Roman" w:eastAsia="Times New Roman" w:hAnsi="Times New Roman"/>
                <w:b/>
                <w:bCs/>
                <w:sz w:val="18"/>
                <w:szCs w:val="18"/>
                <w:lang w:eastAsia="it-IT"/>
              </w:rPr>
              <w:t xml:space="preserve">Anni </w:t>
            </w:r>
          </w:p>
        </w:tc>
        <w:tc>
          <w:tcPr>
            <w:tcW w:w="667" w:type="dxa"/>
            <w:tcBorders>
              <w:top w:val="single" w:sz="4" w:space="0" w:color="000000"/>
              <w:left w:val="single" w:sz="4" w:space="0" w:color="000000"/>
            </w:tcBorders>
            <w:shd w:val="clear" w:color="auto" w:fill="auto"/>
            <w:vAlign w:val="center"/>
          </w:tcPr>
          <w:p w:rsidR="001961C0" w:rsidRDefault="001961C0">
            <w:pPr>
              <w:widowControl w:val="0"/>
              <w:autoSpaceDE w:val="0"/>
              <w:spacing w:after="0" w:line="240" w:lineRule="auto"/>
              <w:ind w:left="14"/>
              <w:jc w:val="center"/>
            </w:pPr>
            <w:r>
              <w:rPr>
                <w:rFonts w:ascii="Times New Roman" w:eastAsia="Times New Roman" w:hAnsi="Times New Roman"/>
                <w:b/>
                <w:bCs/>
                <w:sz w:val="18"/>
                <w:szCs w:val="18"/>
                <w:lang w:eastAsia="it-IT"/>
              </w:rPr>
              <w:t xml:space="preserve">Punti </w:t>
            </w:r>
          </w:p>
        </w:tc>
        <w:tc>
          <w:tcPr>
            <w:tcW w:w="1218" w:type="dxa"/>
            <w:tcBorders>
              <w:top w:val="single" w:sz="4" w:space="0" w:color="000000"/>
              <w:left w:val="single" w:sz="4" w:space="0" w:color="000000"/>
              <w:right w:val="single" w:sz="4" w:space="0" w:color="000000"/>
            </w:tcBorders>
            <w:shd w:val="clear" w:color="auto" w:fill="auto"/>
            <w:vAlign w:val="center"/>
          </w:tcPr>
          <w:p w:rsidR="001961C0" w:rsidRDefault="001961C0">
            <w:pPr>
              <w:widowControl w:val="0"/>
              <w:autoSpaceDE w:val="0"/>
              <w:spacing w:after="0" w:line="240" w:lineRule="auto"/>
              <w:ind w:left="48"/>
              <w:jc w:val="center"/>
              <w:rPr>
                <w:rFonts w:ascii="Times New Roman" w:eastAsia="Times New Roman" w:hAnsi="Times New Roman"/>
                <w:b/>
                <w:bCs/>
                <w:sz w:val="18"/>
                <w:szCs w:val="18"/>
                <w:lang w:eastAsia="it-IT"/>
              </w:rPr>
            </w:pPr>
            <w:r>
              <w:rPr>
                <w:rFonts w:ascii="Times New Roman" w:eastAsia="Times New Roman" w:hAnsi="Times New Roman"/>
                <w:b/>
                <w:bCs/>
                <w:sz w:val="18"/>
                <w:szCs w:val="18"/>
                <w:lang w:eastAsia="it-IT"/>
              </w:rPr>
              <w:t xml:space="preserve">Riservato al </w:t>
            </w:r>
          </w:p>
          <w:p w:rsidR="001961C0" w:rsidRDefault="001961C0">
            <w:pPr>
              <w:widowControl w:val="0"/>
              <w:autoSpaceDE w:val="0"/>
              <w:spacing w:after="0" w:line="240" w:lineRule="auto"/>
              <w:ind w:left="48"/>
              <w:jc w:val="center"/>
            </w:pPr>
            <w:r>
              <w:rPr>
                <w:rFonts w:ascii="Times New Roman" w:eastAsia="Times New Roman" w:hAnsi="Times New Roman"/>
                <w:b/>
                <w:bCs/>
                <w:sz w:val="18"/>
                <w:szCs w:val="18"/>
                <w:lang w:eastAsia="it-IT"/>
              </w:rPr>
              <w:t xml:space="preserve">Dir.Scol. </w:t>
            </w:r>
          </w:p>
        </w:tc>
      </w:tr>
      <w:tr w:rsidR="001961C0" w:rsidTr="00DB7B26">
        <w:tc>
          <w:tcPr>
            <w:tcW w:w="7236"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jc w:val="center"/>
            </w:pPr>
            <w:r>
              <w:rPr>
                <w:rFonts w:ascii="Times New Roman" w:eastAsia="Times New Roman" w:hAnsi="Times New Roman"/>
                <w:sz w:val="18"/>
                <w:szCs w:val="18"/>
                <w:lang w:eastAsia="it-IT"/>
              </w:rPr>
              <w:t>I - ANZIANIT</w:t>
            </w:r>
            <w:r w:rsidR="007F3078">
              <w:rPr>
                <w:rFonts w:ascii="Times New Roman" w:eastAsia="Times New Roman" w:hAnsi="Times New Roman"/>
                <w:sz w:val="18"/>
                <w:szCs w:val="18"/>
                <w:lang w:eastAsia="it-IT"/>
              </w:rPr>
              <w:t>À DI SERVIZIO (al 31 agosto 2021</w:t>
            </w:r>
            <w:r>
              <w:rPr>
                <w:rFonts w:ascii="Times New Roman" w:eastAsia="Times New Roman" w:hAnsi="Times New Roman"/>
                <w:sz w:val="18"/>
                <w:szCs w:val="18"/>
                <w:lang w:eastAsia="it-IT"/>
              </w:rPr>
              <w:t xml:space="preserve">): </w:t>
            </w:r>
          </w:p>
        </w:tc>
        <w:tc>
          <w:tcPr>
            <w:tcW w:w="537"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667" w:type="dxa"/>
            <w:tcBorders>
              <w:top w:val="single" w:sz="4" w:space="0" w:color="000000"/>
              <w:left w:val="single" w:sz="4" w:space="0" w:color="000000"/>
              <w:bottom w:val="single" w:sz="4" w:space="0" w:color="000000"/>
            </w:tcBorders>
            <w:shd w:val="clear" w:color="auto" w:fill="auto"/>
            <w:vAlign w:val="center"/>
          </w:tcPr>
          <w:p w:rsidR="001961C0" w:rsidRDefault="001961C0"/>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tc>
      </w:tr>
      <w:tr w:rsidR="001961C0" w:rsidTr="00DB7B26">
        <w:trPr>
          <w:cantSplit/>
        </w:trPr>
        <w:tc>
          <w:tcPr>
            <w:tcW w:w="7236" w:type="dxa"/>
            <w:tcBorders>
              <w:top w:val="single" w:sz="4" w:space="0" w:color="000000"/>
              <w:left w:val="single" w:sz="4" w:space="0" w:color="000000"/>
            </w:tcBorders>
            <w:shd w:val="clear" w:color="auto" w:fill="auto"/>
            <w:vAlign w:val="center"/>
          </w:tcPr>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A)  per ogni anno di servizio comunque prestato, successivamente alla decorrenza giuridica  della nomina, nel ruolo di appartenenza (1)                                                                                     (Punti 6) </w:t>
            </w:r>
          </w:p>
        </w:tc>
        <w:tc>
          <w:tcPr>
            <w:tcW w:w="537" w:type="dxa"/>
            <w:tcBorders>
              <w:top w:val="single" w:sz="4" w:space="0" w:color="000000"/>
              <w:lef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1961C0" w:rsidRDefault="001961C0"/>
        </w:tc>
        <w:tc>
          <w:tcPr>
            <w:tcW w:w="1218" w:type="dxa"/>
            <w:tcBorders>
              <w:top w:val="single" w:sz="4" w:space="0" w:color="000000"/>
              <w:left w:val="single" w:sz="4" w:space="0" w:color="000000"/>
              <w:right w:val="single" w:sz="4" w:space="0" w:color="000000"/>
            </w:tcBorders>
            <w:shd w:val="clear" w:color="auto" w:fill="auto"/>
            <w:vAlign w:val="center"/>
          </w:tcPr>
          <w:p w:rsidR="001961C0" w:rsidRDefault="001961C0"/>
        </w:tc>
      </w:tr>
      <w:tr w:rsidR="0098198F" w:rsidTr="008E0B8D">
        <w:trPr>
          <w:cantSplit/>
        </w:trPr>
        <w:tc>
          <w:tcPr>
            <w:tcW w:w="7236" w:type="dxa"/>
            <w:tcBorders>
              <w:top w:val="single" w:sz="4" w:space="0" w:color="000000"/>
              <w:left w:val="single" w:sz="4" w:space="0" w:color="000000"/>
            </w:tcBorders>
            <w:shd w:val="clear" w:color="auto" w:fill="auto"/>
            <w:vAlign w:val="center"/>
          </w:tcPr>
          <w:p w:rsidR="0098198F" w:rsidRPr="002A13F5" w:rsidRDefault="0098198F" w:rsidP="008E0B8D">
            <w:pPr>
              <w:widowControl w:val="0"/>
              <w:autoSpaceDE w:val="0"/>
              <w:spacing w:after="0" w:line="240" w:lineRule="auto"/>
            </w:pPr>
            <w:r w:rsidRPr="002A13F5">
              <w:rPr>
                <w:rFonts w:ascii="Times New Roman" w:eastAsia="Times New Roman" w:hAnsi="Times New Roman"/>
                <w:sz w:val="18"/>
                <w:szCs w:val="18"/>
                <w:lang w:eastAsia="it-IT"/>
              </w:rPr>
              <w:t>A</w:t>
            </w:r>
            <w:r w:rsidRPr="002A13F5">
              <w:rPr>
                <w:rFonts w:ascii="Times New Roman" w:eastAsia="Times New Roman" w:hAnsi="Times New Roman"/>
                <w:b/>
                <w:sz w:val="18"/>
                <w:szCs w:val="18"/>
                <w:lang w:eastAsia="it-IT"/>
              </w:rPr>
              <w:t xml:space="preserve">) </w:t>
            </w:r>
            <w:r w:rsidRPr="002A13F5">
              <w:rPr>
                <w:rFonts w:ascii="Times New Roman" w:eastAsia="Times New Roman" w:hAnsi="Times New Roman"/>
                <w:b/>
                <w:sz w:val="14"/>
                <w:szCs w:val="14"/>
                <w:lang w:eastAsia="it-IT"/>
              </w:rPr>
              <w:t>DI CUI SU POSTO DI SOSTEGNO (SOLO PER I TITOLARI SU POSTO DI SOSTEGNO-DOS)</w:t>
            </w:r>
            <w:r w:rsidRPr="002A13F5">
              <w:rPr>
                <w:rFonts w:ascii="Times New Roman" w:eastAsia="Times New Roman" w:hAnsi="Times New Roman"/>
                <w:sz w:val="14"/>
                <w:szCs w:val="14"/>
                <w:lang w:eastAsia="it-IT"/>
              </w:rPr>
              <w:t xml:space="preserve"> </w:t>
            </w:r>
            <w:r w:rsidRPr="002A13F5">
              <w:rPr>
                <w:rFonts w:ascii="Times New Roman" w:eastAsia="Times New Roman" w:hAnsi="Times New Roman"/>
                <w:sz w:val="12"/>
                <w:szCs w:val="12"/>
                <w:lang w:eastAsia="it-IT"/>
              </w:rPr>
              <w:t xml:space="preserve">                                                                   </w:t>
            </w:r>
            <w:r w:rsidRPr="002A13F5">
              <w:rPr>
                <w:rFonts w:ascii="Times New Roman" w:eastAsia="Times New Roman" w:hAnsi="Times New Roman"/>
                <w:sz w:val="18"/>
                <w:szCs w:val="18"/>
                <w:lang w:eastAsia="it-IT"/>
              </w:rPr>
              <w:t xml:space="preserve">anni……..di servizio prestato su posti di sostegno successivamente alla decorrenza economica nel ruolo di appartenenza                                                                                       </w:t>
            </w:r>
            <w:r>
              <w:rPr>
                <w:rFonts w:ascii="Times New Roman" w:eastAsia="Times New Roman" w:hAnsi="Times New Roman"/>
                <w:sz w:val="18"/>
                <w:szCs w:val="18"/>
                <w:lang w:eastAsia="it-IT"/>
              </w:rPr>
              <w:t xml:space="preserve">                        (Punti 6</w:t>
            </w:r>
            <w:r w:rsidRPr="002A13F5">
              <w:rPr>
                <w:rFonts w:ascii="Times New Roman" w:eastAsia="Times New Roman" w:hAnsi="Times New Roman"/>
                <w:sz w:val="18"/>
                <w:szCs w:val="18"/>
                <w:lang w:eastAsia="it-IT"/>
              </w:rPr>
              <w:t xml:space="preserve">) </w:t>
            </w:r>
          </w:p>
        </w:tc>
        <w:tc>
          <w:tcPr>
            <w:tcW w:w="537" w:type="dxa"/>
            <w:tcBorders>
              <w:top w:val="single" w:sz="4" w:space="0" w:color="000000"/>
              <w:left w:val="single" w:sz="4" w:space="0" w:color="000000"/>
            </w:tcBorders>
            <w:shd w:val="clear" w:color="auto" w:fill="auto"/>
            <w:vAlign w:val="center"/>
          </w:tcPr>
          <w:p w:rsidR="0098198F" w:rsidRPr="00DB7B26" w:rsidRDefault="0098198F" w:rsidP="008E0B8D">
            <w:pPr>
              <w:widowControl w:val="0"/>
              <w:autoSpaceDE w:val="0"/>
              <w:snapToGrid w:val="0"/>
              <w:spacing w:after="0" w:line="240" w:lineRule="auto"/>
              <w:jc w:val="center"/>
              <w:rPr>
                <w:color w:val="FF0000"/>
              </w:rPr>
            </w:pPr>
          </w:p>
        </w:tc>
        <w:tc>
          <w:tcPr>
            <w:tcW w:w="667" w:type="dxa"/>
            <w:tcBorders>
              <w:top w:val="single" w:sz="4" w:space="0" w:color="000000"/>
              <w:left w:val="single" w:sz="4" w:space="0" w:color="000000"/>
            </w:tcBorders>
            <w:shd w:val="clear" w:color="auto" w:fill="auto"/>
            <w:vAlign w:val="center"/>
          </w:tcPr>
          <w:p w:rsidR="0098198F" w:rsidRDefault="0098198F" w:rsidP="008E0B8D"/>
        </w:tc>
        <w:tc>
          <w:tcPr>
            <w:tcW w:w="1218" w:type="dxa"/>
            <w:tcBorders>
              <w:top w:val="single" w:sz="4" w:space="0" w:color="000000"/>
              <w:left w:val="single" w:sz="4" w:space="0" w:color="000000"/>
              <w:right w:val="single" w:sz="4" w:space="0" w:color="000000"/>
            </w:tcBorders>
            <w:shd w:val="clear" w:color="auto" w:fill="auto"/>
            <w:vAlign w:val="center"/>
          </w:tcPr>
          <w:p w:rsidR="0098198F" w:rsidRDefault="0098198F" w:rsidP="008E0B8D"/>
        </w:tc>
      </w:tr>
      <w:tr w:rsidR="00430AD6" w:rsidTr="00DB7B26">
        <w:trPr>
          <w:cantSplit/>
        </w:trPr>
        <w:tc>
          <w:tcPr>
            <w:tcW w:w="7236" w:type="dxa"/>
            <w:tcBorders>
              <w:top w:val="single" w:sz="4" w:space="0" w:color="000000"/>
              <w:left w:val="single" w:sz="4" w:space="0" w:color="000000"/>
            </w:tcBorders>
            <w:shd w:val="clear" w:color="auto" w:fill="auto"/>
            <w:vAlign w:val="center"/>
          </w:tcPr>
          <w:p w:rsidR="00430AD6" w:rsidRDefault="00430AD6">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A1) per ogni anno di servizio effettivamente prestato(2) dopo la nomina nel ruolo di appartenenza(1) in scuole o istituti</w:t>
            </w:r>
            <w:r w:rsidR="006649D6">
              <w:rPr>
                <w:rFonts w:ascii="Times New Roman" w:eastAsia="Times New Roman" w:hAnsi="Times New Roman"/>
                <w:sz w:val="18"/>
                <w:szCs w:val="18"/>
                <w:lang w:eastAsia="it-IT"/>
              </w:rPr>
              <w:t xml:space="preserve"> situati nelle piccole isole (3), in aggiunta al punteggio di cui al punto A                                                                                                                                    (Punti 6)</w:t>
            </w:r>
          </w:p>
        </w:tc>
        <w:tc>
          <w:tcPr>
            <w:tcW w:w="537" w:type="dxa"/>
            <w:tcBorders>
              <w:top w:val="single" w:sz="4" w:space="0" w:color="000000"/>
              <w:left w:val="single" w:sz="4" w:space="0" w:color="000000"/>
            </w:tcBorders>
            <w:shd w:val="clear" w:color="auto" w:fill="auto"/>
            <w:vAlign w:val="center"/>
          </w:tcPr>
          <w:p w:rsidR="00430AD6" w:rsidRDefault="00430AD6">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430AD6" w:rsidRDefault="00430AD6"/>
        </w:tc>
        <w:tc>
          <w:tcPr>
            <w:tcW w:w="1218" w:type="dxa"/>
            <w:tcBorders>
              <w:top w:val="single" w:sz="4" w:space="0" w:color="000000"/>
              <w:left w:val="single" w:sz="4" w:space="0" w:color="000000"/>
              <w:right w:val="single" w:sz="4" w:space="0" w:color="000000"/>
            </w:tcBorders>
            <w:shd w:val="clear" w:color="auto" w:fill="auto"/>
            <w:vAlign w:val="center"/>
          </w:tcPr>
          <w:p w:rsidR="00430AD6" w:rsidRDefault="00430AD6"/>
        </w:tc>
      </w:tr>
      <w:tr w:rsidR="00E22C4D" w:rsidTr="00DB7B26">
        <w:trPr>
          <w:cantSplit/>
        </w:trPr>
        <w:tc>
          <w:tcPr>
            <w:tcW w:w="7236" w:type="dxa"/>
            <w:tcBorders>
              <w:top w:val="single" w:sz="4" w:space="0" w:color="000000"/>
              <w:left w:val="single" w:sz="4" w:space="0" w:color="000000"/>
            </w:tcBorders>
            <w:shd w:val="clear" w:color="auto" w:fill="auto"/>
            <w:vAlign w:val="center"/>
          </w:tcPr>
          <w:p w:rsidR="00E22C4D" w:rsidRDefault="00E22C4D">
            <w:pPr>
              <w:widowControl w:val="0"/>
              <w:autoSpaceDE w:val="0"/>
              <w:spacing w:after="0" w:line="240" w:lineRule="auto"/>
            </w:pPr>
            <w:r>
              <w:rPr>
                <w:rFonts w:ascii="Times New Roman" w:eastAsia="Times New Roman" w:hAnsi="Times New Roman"/>
                <w:sz w:val="18"/>
                <w:szCs w:val="18"/>
                <w:lang w:eastAsia="it-IT"/>
              </w:rPr>
              <w:t>B) per ogni anno di servizio pre</w:t>
            </w:r>
            <w:r w:rsidR="007F3078">
              <w:rPr>
                <w:rFonts w:ascii="Times New Roman" w:eastAsia="Times New Roman" w:hAnsi="Times New Roman"/>
                <w:sz w:val="18"/>
                <w:szCs w:val="18"/>
                <w:lang w:eastAsia="it-IT"/>
              </w:rPr>
              <w:t>-</w:t>
            </w:r>
            <w:r>
              <w:rPr>
                <w:rFonts w:ascii="Times New Roman" w:eastAsia="Times New Roman" w:hAnsi="Times New Roman"/>
                <w:sz w:val="18"/>
                <w:szCs w:val="18"/>
                <w:lang w:eastAsia="it-IT"/>
              </w:rPr>
              <w:t>ruolo o di altro servizio di ruolo riconosciuto o valutato ai  fini della carriera o per ogni anno di servizio pre</w:t>
            </w:r>
            <w:r w:rsidR="007F3078">
              <w:rPr>
                <w:rFonts w:ascii="Times New Roman" w:eastAsia="Times New Roman" w:hAnsi="Times New Roman"/>
                <w:sz w:val="18"/>
                <w:szCs w:val="18"/>
                <w:lang w:eastAsia="it-IT"/>
              </w:rPr>
              <w:t>-</w:t>
            </w:r>
            <w:r>
              <w:rPr>
                <w:rFonts w:ascii="Times New Roman" w:eastAsia="Times New Roman" w:hAnsi="Times New Roman"/>
                <w:sz w:val="18"/>
                <w:szCs w:val="18"/>
                <w:lang w:eastAsia="it-IT"/>
              </w:rPr>
              <w:t xml:space="preserve">ruolo o di altro servizio di  ruolo prestato nella scuola secondaria di primo grado (4)                                                                                                  (Punti 3) </w:t>
            </w:r>
          </w:p>
        </w:tc>
        <w:tc>
          <w:tcPr>
            <w:tcW w:w="53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r>
      <w:tr w:rsidR="00E22C4D" w:rsidTr="00DB7B26">
        <w:trPr>
          <w:cantSplit/>
        </w:trPr>
        <w:tc>
          <w:tcPr>
            <w:tcW w:w="7236" w:type="dxa"/>
            <w:tcBorders>
              <w:top w:val="single" w:sz="4" w:space="0" w:color="000000"/>
              <w:left w:val="single" w:sz="4" w:space="0" w:color="000000"/>
            </w:tcBorders>
            <w:shd w:val="clear" w:color="auto" w:fill="auto"/>
            <w:vAlign w:val="center"/>
          </w:tcPr>
          <w:p w:rsidR="00E22C4D" w:rsidRPr="002A13F5" w:rsidRDefault="00E22C4D" w:rsidP="001961C0">
            <w:pPr>
              <w:widowControl w:val="0"/>
              <w:autoSpaceDE w:val="0"/>
              <w:spacing w:after="0" w:line="240" w:lineRule="auto"/>
            </w:pPr>
            <w:r w:rsidRPr="002A13F5">
              <w:rPr>
                <w:rFonts w:ascii="Times New Roman" w:eastAsia="Times New Roman" w:hAnsi="Times New Roman"/>
                <w:sz w:val="18"/>
                <w:szCs w:val="18"/>
                <w:lang w:eastAsia="it-IT"/>
              </w:rPr>
              <w:t>B</w:t>
            </w:r>
            <w:r w:rsidRPr="002A13F5">
              <w:rPr>
                <w:rFonts w:ascii="Times New Roman" w:eastAsia="Times New Roman" w:hAnsi="Times New Roman"/>
                <w:b/>
                <w:sz w:val="18"/>
                <w:szCs w:val="18"/>
                <w:lang w:eastAsia="it-IT"/>
              </w:rPr>
              <w:t xml:space="preserve">) </w:t>
            </w:r>
            <w:r w:rsidRPr="002A13F5">
              <w:rPr>
                <w:rFonts w:ascii="Times New Roman" w:eastAsia="Times New Roman" w:hAnsi="Times New Roman"/>
                <w:b/>
                <w:sz w:val="14"/>
                <w:szCs w:val="14"/>
                <w:lang w:eastAsia="it-IT"/>
              </w:rPr>
              <w:t>DI CUI SU POSTO DI SOSTEGNO (SOLO PER I TITOLARI SU POSTO DI SOSTEGNO-DOS)</w:t>
            </w:r>
            <w:r w:rsidRPr="002A13F5">
              <w:rPr>
                <w:rFonts w:ascii="Times New Roman" w:eastAsia="Times New Roman" w:hAnsi="Times New Roman"/>
                <w:sz w:val="14"/>
                <w:szCs w:val="14"/>
                <w:lang w:eastAsia="it-IT"/>
              </w:rPr>
              <w:t xml:space="preserve"> </w:t>
            </w:r>
            <w:r w:rsidRPr="002A13F5">
              <w:rPr>
                <w:rFonts w:ascii="Times New Roman" w:eastAsia="Times New Roman" w:hAnsi="Times New Roman"/>
                <w:sz w:val="12"/>
                <w:szCs w:val="12"/>
                <w:lang w:eastAsia="it-IT"/>
              </w:rPr>
              <w:t xml:space="preserve">                                                                   </w:t>
            </w:r>
            <w:r w:rsidRPr="002A13F5">
              <w:rPr>
                <w:rFonts w:ascii="Times New Roman" w:eastAsia="Times New Roman" w:hAnsi="Times New Roman"/>
                <w:sz w:val="18"/>
                <w:szCs w:val="18"/>
                <w:lang w:eastAsia="it-IT"/>
              </w:rPr>
              <w:t xml:space="preserve">anni……..di servizio preruolo  o di servizio nel ruolo della scuola secondaria di I grado      (Punti 3) </w:t>
            </w:r>
          </w:p>
        </w:tc>
        <w:tc>
          <w:tcPr>
            <w:tcW w:w="537" w:type="dxa"/>
            <w:tcBorders>
              <w:top w:val="single" w:sz="4" w:space="0" w:color="000000"/>
              <w:left w:val="single" w:sz="4" w:space="0" w:color="000000"/>
            </w:tcBorders>
            <w:shd w:val="clear" w:color="auto" w:fill="auto"/>
            <w:vAlign w:val="center"/>
          </w:tcPr>
          <w:p w:rsidR="00E22C4D" w:rsidRPr="00DB7B26" w:rsidRDefault="00E22C4D" w:rsidP="001961C0">
            <w:pPr>
              <w:widowControl w:val="0"/>
              <w:autoSpaceDE w:val="0"/>
              <w:snapToGrid w:val="0"/>
              <w:spacing w:after="0" w:line="240" w:lineRule="auto"/>
              <w:jc w:val="center"/>
              <w:rPr>
                <w:color w:val="FF0000"/>
              </w:rPr>
            </w:pPr>
          </w:p>
        </w:tc>
        <w:tc>
          <w:tcPr>
            <w:tcW w:w="667" w:type="dxa"/>
            <w:tcBorders>
              <w:top w:val="single" w:sz="4" w:space="0" w:color="000000"/>
              <w:left w:val="single" w:sz="4" w:space="0" w:color="000000"/>
            </w:tcBorders>
            <w:shd w:val="clear" w:color="auto" w:fill="auto"/>
            <w:vAlign w:val="center"/>
          </w:tcPr>
          <w:p w:rsidR="00E22C4D" w:rsidRDefault="00E22C4D" w:rsidP="001961C0">
            <w:pPr>
              <w:widowControl w:val="0"/>
              <w:autoSpaceDE w:val="0"/>
              <w:snapToGrid w:val="0"/>
              <w:spacing w:after="0" w:line="240" w:lineRule="auto"/>
              <w:jc w:val="cente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Default="00E22C4D" w:rsidP="001961C0">
            <w:pPr>
              <w:widowControl w:val="0"/>
              <w:autoSpaceDE w:val="0"/>
              <w:snapToGrid w:val="0"/>
              <w:spacing w:after="0" w:line="240" w:lineRule="auto"/>
              <w:jc w:val="center"/>
            </w:pPr>
          </w:p>
        </w:tc>
      </w:tr>
      <w:tr w:rsidR="00E22C4D" w:rsidTr="00DB7B26">
        <w:trPr>
          <w:cantSplit/>
        </w:trPr>
        <w:tc>
          <w:tcPr>
            <w:tcW w:w="7236" w:type="dxa"/>
            <w:tcBorders>
              <w:top w:val="single" w:sz="4" w:space="0" w:color="000000"/>
              <w:left w:val="single" w:sz="4" w:space="0" w:color="000000"/>
            </w:tcBorders>
            <w:shd w:val="clear" w:color="auto" w:fill="auto"/>
            <w:vAlign w:val="center"/>
          </w:tcPr>
          <w:p w:rsidR="00E22C4D" w:rsidRDefault="00E220E3">
            <w:pPr>
              <w:widowControl w:val="0"/>
              <w:autoSpaceDE w:val="0"/>
              <w:spacing w:after="0" w:line="240" w:lineRule="auto"/>
            </w:pPr>
            <w:r>
              <w:rPr>
                <w:rFonts w:ascii="Times New Roman" w:eastAsia="Times New Roman" w:hAnsi="Times New Roman"/>
                <w:sz w:val="18"/>
                <w:szCs w:val="18"/>
                <w:lang w:eastAsia="it-IT"/>
              </w:rPr>
              <w:t>B1</w:t>
            </w:r>
            <w:r w:rsidR="00E22C4D">
              <w:rPr>
                <w:rFonts w:ascii="Times New Roman" w:eastAsia="Times New Roman" w:hAnsi="Times New Roman"/>
                <w:sz w:val="18"/>
                <w:szCs w:val="18"/>
                <w:lang w:eastAsia="it-IT"/>
              </w:rPr>
              <w:t xml:space="preserve">)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punteggio di cui al punto B) e B1)                                                                        (Punti 3) </w:t>
            </w:r>
          </w:p>
        </w:tc>
        <w:tc>
          <w:tcPr>
            <w:tcW w:w="53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r>
      <w:tr w:rsidR="00E22C4D" w:rsidRPr="00DB7B26" w:rsidTr="00DB7B26">
        <w:trPr>
          <w:cantSplit/>
        </w:trPr>
        <w:tc>
          <w:tcPr>
            <w:tcW w:w="7236" w:type="dxa"/>
            <w:tcBorders>
              <w:top w:val="single" w:sz="4" w:space="0" w:color="000000"/>
              <w:left w:val="single" w:sz="4" w:space="0" w:color="000000"/>
            </w:tcBorders>
            <w:shd w:val="clear" w:color="auto" w:fill="auto"/>
            <w:vAlign w:val="center"/>
          </w:tcPr>
          <w:p w:rsidR="00E22C4D" w:rsidRPr="002A13F5" w:rsidRDefault="00E22C4D" w:rsidP="001961C0">
            <w:pPr>
              <w:widowControl w:val="0"/>
              <w:autoSpaceDE w:val="0"/>
              <w:spacing w:after="0" w:line="240" w:lineRule="auto"/>
            </w:pPr>
            <w:r w:rsidRPr="002A13F5">
              <w:rPr>
                <w:rFonts w:ascii="Times New Roman" w:eastAsia="Times New Roman" w:hAnsi="Times New Roman"/>
                <w:sz w:val="18"/>
                <w:szCs w:val="18"/>
                <w:lang w:eastAsia="it-IT"/>
              </w:rPr>
              <w:t>B</w:t>
            </w:r>
            <w:r w:rsidR="00E220E3">
              <w:rPr>
                <w:rFonts w:ascii="Times New Roman" w:eastAsia="Times New Roman" w:hAnsi="Times New Roman"/>
                <w:sz w:val="18"/>
                <w:szCs w:val="18"/>
                <w:lang w:eastAsia="it-IT"/>
              </w:rPr>
              <w:t>1</w:t>
            </w:r>
            <w:r w:rsidRPr="002A13F5">
              <w:rPr>
                <w:rFonts w:ascii="Times New Roman" w:eastAsia="Times New Roman" w:hAnsi="Times New Roman"/>
                <w:b/>
                <w:sz w:val="18"/>
                <w:szCs w:val="18"/>
                <w:lang w:eastAsia="it-IT"/>
              </w:rPr>
              <w:t xml:space="preserve">) </w:t>
            </w:r>
            <w:r w:rsidRPr="002A13F5">
              <w:rPr>
                <w:rFonts w:ascii="Times New Roman" w:eastAsia="Times New Roman" w:hAnsi="Times New Roman"/>
                <w:b/>
                <w:sz w:val="14"/>
                <w:szCs w:val="14"/>
                <w:lang w:eastAsia="it-IT"/>
              </w:rPr>
              <w:t>DI CUI SU POSTO DI SOSTEGNO (SOLO PER I TITOLARI SU POSTO DI SOSTEGNO-DOS)</w:t>
            </w:r>
            <w:r w:rsidRPr="002A13F5">
              <w:rPr>
                <w:rFonts w:ascii="Times New Roman" w:eastAsia="Times New Roman" w:hAnsi="Times New Roman"/>
                <w:sz w:val="14"/>
                <w:szCs w:val="14"/>
                <w:lang w:eastAsia="it-IT"/>
              </w:rPr>
              <w:t xml:space="preserve"> </w:t>
            </w:r>
            <w:r w:rsidRPr="002A13F5">
              <w:rPr>
                <w:rFonts w:ascii="Times New Roman" w:eastAsia="Times New Roman" w:hAnsi="Times New Roman"/>
                <w:sz w:val="12"/>
                <w:szCs w:val="12"/>
                <w:lang w:eastAsia="it-IT"/>
              </w:rPr>
              <w:t xml:space="preserve">                                                                   </w:t>
            </w:r>
            <w:r w:rsidRPr="002A13F5">
              <w:rPr>
                <w:rFonts w:ascii="Times New Roman" w:eastAsia="Times New Roman" w:hAnsi="Times New Roman"/>
                <w:sz w:val="18"/>
                <w:szCs w:val="18"/>
                <w:lang w:eastAsia="it-IT"/>
              </w:rPr>
              <w:t xml:space="preserve">anni……..di servizio preruolo  o di servizio nel ruolo della scuola dell’infanzia/primaria    (Punti 3) </w:t>
            </w:r>
          </w:p>
        </w:tc>
        <w:tc>
          <w:tcPr>
            <w:tcW w:w="537" w:type="dxa"/>
            <w:tcBorders>
              <w:top w:val="single" w:sz="4" w:space="0" w:color="000000"/>
              <w:left w:val="single" w:sz="4" w:space="0" w:color="000000"/>
            </w:tcBorders>
            <w:shd w:val="clear" w:color="auto" w:fill="auto"/>
            <w:vAlign w:val="center"/>
          </w:tcPr>
          <w:p w:rsidR="00E22C4D" w:rsidRPr="00DB7B26" w:rsidRDefault="00E22C4D" w:rsidP="001961C0">
            <w:pPr>
              <w:widowControl w:val="0"/>
              <w:autoSpaceDE w:val="0"/>
              <w:snapToGrid w:val="0"/>
              <w:spacing w:after="0" w:line="240" w:lineRule="auto"/>
              <w:jc w:val="center"/>
              <w:rPr>
                <w:color w:val="FF0000"/>
              </w:rPr>
            </w:pPr>
          </w:p>
        </w:tc>
        <w:tc>
          <w:tcPr>
            <w:tcW w:w="667" w:type="dxa"/>
            <w:tcBorders>
              <w:top w:val="single" w:sz="4" w:space="0" w:color="000000"/>
              <w:left w:val="single" w:sz="4" w:space="0" w:color="000000"/>
            </w:tcBorders>
            <w:shd w:val="clear" w:color="auto" w:fill="auto"/>
            <w:vAlign w:val="center"/>
          </w:tcPr>
          <w:p w:rsidR="00E22C4D" w:rsidRPr="00DB7B26" w:rsidRDefault="00E22C4D" w:rsidP="001961C0">
            <w:pPr>
              <w:widowControl w:val="0"/>
              <w:autoSpaceDE w:val="0"/>
              <w:snapToGrid w:val="0"/>
              <w:spacing w:after="0" w:line="240" w:lineRule="auto"/>
              <w:jc w:val="center"/>
              <w:rPr>
                <w:color w:val="FF0000"/>
              </w:rP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Pr="00DB7B26" w:rsidRDefault="00E22C4D" w:rsidP="001961C0">
            <w:pPr>
              <w:widowControl w:val="0"/>
              <w:autoSpaceDE w:val="0"/>
              <w:snapToGrid w:val="0"/>
              <w:spacing w:after="0" w:line="240" w:lineRule="auto"/>
              <w:jc w:val="center"/>
              <w:rPr>
                <w:color w:val="FF0000"/>
              </w:rPr>
            </w:pPr>
          </w:p>
        </w:tc>
      </w:tr>
      <w:tr w:rsidR="00E22C4D" w:rsidTr="00DB7B26">
        <w:trPr>
          <w:cantSplit/>
        </w:trPr>
        <w:tc>
          <w:tcPr>
            <w:tcW w:w="7236" w:type="dxa"/>
            <w:tcBorders>
              <w:top w:val="single" w:sz="4" w:space="0" w:color="000000"/>
              <w:left w:val="single" w:sz="4" w:space="0" w:color="000000"/>
            </w:tcBorders>
            <w:shd w:val="clear" w:color="auto" w:fill="auto"/>
            <w:vAlign w:val="center"/>
          </w:tcPr>
          <w:p w:rsidR="00E22C4D" w:rsidRDefault="00E22C4D">
            <w:pPr>
              <w:widowControl w:val="0"/>
              <w:autoSpaceDE w:val="0"/>
              <w:spacing w:after="0" w:line="240" w:lineRule="auto"/>
            </w:pPr>
            <w:r>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t xml:space="preserve">Per ogni ulteriore anno di servizio:  </w:t>
            </w:r>
            <w:r>
              <w:rPr>
                <w:rFonts w:ascii="Times New Roman" w:eastAsia="Times New Roman" w:hAnsi="Times New Roman"/>
                <w:sz w:val="18"/>
                <w:szCs w:val="18"/>
                <w:lang w:eastAsia="it-IT"/>
              </w:rPr>
              <w:br/>
              <w:t xml:space="preserve">entro il quinquennio                                                                                                                (Punti 2)  </w:t>
            </w:r>
            <w:r>
              <w:rPr>
                <w:rFonts w:ascii="Times New Roman" w:eastAsia="Times New Roman" w:hAnsi="Times New Roman"/>
                <w:sz w:val="18"/>
                <w:szCs w:val="18"/>
                <w:lang w:eastAsia="it-IT"/>
              </w:rPr>
              <w:br/>
              <w:t xml:space="preserve">oltre il quinquennio                                                                                                                 (Punti 3)  </w:t>
            </w:r>
            <w:r>
              <w:rPr>
                <w:rFonts w:ascii="Times New Roman" w:eastAsia="Times New Roman" w:hAnsi="Times New Roman"/>
                <w:sz w:val="18"/>
                <w:szCs w:val="18"/>
                <w:lang w:eastAsia="it-IT"/>
              </w:rPr>
              <w:br/>
              <w:t xml:space="preserve">per il servizio prestato nelle piccole isole il punteggio si raddoppia </w:t>
            </w:r>
          </w:p>
        </w:tc>
        <w:tc>
          <w:tcPr>
            <w:tcW w:w="53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r>
      <w:tr w:rsidR="00E22C4D" w:rsidTr="00DB7B26">
        <w:trPr>
          <w:cantSplit/>
        </w:trPr>
        <w:tc>
          <w:tcPr>
            <w:tcW w:w="7236" w:type="dxa"/>
            <w:tcBorders>
              <w:top w:val="single" w:sz="4" w:space="0" w:color="000000"/>
              <w:left w:val="single" w:sz="4" w:space="0" w:color="000000"/>
            </w:tcBorders>
            <w:shd w:val="clear" w:color="auto" w:fill="auto"/>
            <w:vAlign w:val="center"/>
          </w:tcPr>
          <w:p w:rsidR="00E22C4D" w:rsidRDefault="00E22C4D">
            <w:pPr>
              <w:widowControl w:val="0"/>
              <w:autoSpaceDE w:val="0"/>
              <w:spacing w:after="0" w:line="240" w:lineRule="auto"/>
              <w:rPr>
                <w:rFonts w:ascii="Times New Roman" w:eastAsia="Times New Roman" w:hAnsi="Times New Roman"/>
                <w:sz w:val="20"/>
                <w:szCs w:val="20"/>
                <w:lang w:eastAsia="it-IT"/>
              </w:rPr>
            </w:pPr>
            <w:r>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Pr>
                <w:rFonts w:ascii="Times New Roman" w:eastAsia="Times New Roman" w:hAnsi="Times New Roman"/>
                <w:w w:val="111"/>
                <w:sz w:val="18"/>
                <w:szCs w:val="18"/>
                <w:lang w:eastAsia="it-IT"/>
              </w:rPr>
              <w:t xml:space="preserve">è </w:t>
            </w:r>
            <w:r>
              <w:rPr>
                <w:rFonts w:ascii="Times New Roman" w:eastAsia="Times New Roman" w:hAnsi="Times New Roman"/>
                <w:sz w:val="18"/>
                <w:szCs w:val="18"/>
                <w:lang w:eastAsia="it-IT"/>
              </w:rPr>
              <w:t xml:space="preserve">riconosciuto, per il predetto triennio, una tantum, un punteggio aggiuntivo di (5ter)    (Punti 10) </w:t>
            </w:r>
          </w:p>
          <w:p w:rsidR="00E22C4D" w:rsidRDefault="00E22C4D">
            <w:pPr>
              <w:widowControl w:val="0"/>
              <w:autoSpaceDE w:val="0"/>
              <w:spacing w:after="0" w:line="240" w:lineRule="auto"/>
            </w:pPr>
            <w:r>
              <w:rPr>
                <w:rFonts w:ascii="Times New Roman" w:eastAsia="Times New Roman" w:hAnsi="Times New Roman"/>
                <w:sz w:val="20"/>
                <w:szCs w:val="20"/>
                <w:lang w:eastAsia="it-IT"/>
              </w:rPr>
              <w:t>(</w:t>
            </w:r>
            <w:r>
              <w:rPr>
                <w:rFonts w:ascii="Times New Roman" w:eastAsia="Times New Roman" w:hAnsi="Times New Roman"/>
                <w:sz w:val="14"/>
                <w:szCs w:val="14"/>
                <w:lang w:eastAsia="it-IT"/>
              </w:rPr>
              <w:t xml:space="preserve">tale punteggio viene riconosciuto anche a coloro che presentano domanda condizionata, in quanto soprannumerari; la richiesta, nel quinquennio, di rientro nella scuola di precedente titolarità fa maturare regolarmente il predetto punteggio aggiuntivo)        </w:t>
            </w:r>
          </w:p>
        </w:tc>
        <w:tc>
          <w:tcPr>
            <w:tcW w:w="53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667" w:type="dxa"/>
            <w:tcBorders>
              <w:top w:val="single" w:sz="4" w:space="0" w:color="000000"/>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1218" w:type="dxa"/>
            <w:tcBorders>
              <w:top w:val="single" w:sz="4" w:space="0" w:color="000000"/>
              <w:left w:val="single" w:sz="4" w:space="0" w:color="000000"/>
              <w:righ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r>
      <w:tr w:rsidR="00E22C4D" w:rsidTr="00DB7B26">
        <w:trPr>
          <w:cantSplit/>
        </w:trPr>
        <w:tc>
          <w:tcPr>
            <w:tcW w:w="7236" w:type="dxa"/>
            <w:tcBorders>
              <w:left w:val="single" w:sz="4" w:space="0" w:color="000000"/>
            </w:tcBorders>
            <w:shd w:val="clear" w:color="auto" w:fill="auto"/>
            <w:vAlign w:val="center"/>
          </w:tcPr>
          <w:p w:rsidR="00E22C4D" w:rsidRDefault="00E22C4D">
            <w:pPr>
              <w:widowControl w:val="0"/>
              <w:autoSpaceDE w:val="0"/>
              <w:spacing w:after="0" w:line="240" w:lineRule="auto"/>
            </w:pPr>
          </w:p>
        </w:tc>
        <w:tc>
          <w:tcPr>
            <w:tcW w:w="537" w:type="dxa"/>
            <w:tcBorders>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667" w:type="dxa"/>
            <w:tcBorders>
              <w:lef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c>
          <w:tcPr>
            <w:tcW w:w="1218" w:type="dxa"/>
            <w:tcBorders>
              <w:left w:val="single" w:sz="4" w:space="0" w:color="000000"/>
              <w:right w:val="single" w:sz="4" w:space="0" w:color="000000"/>
            </w:tcBorders>
            <w:shd w:val="clear" w:color="auto" w:fill="auto"/>
            <w:vAlign w:val="center"/>
          </w:tcPr>
          <w:p w:rsidR="00E22C4D" w:rsidRDefault="00E22C4D">
            <w:pPr>
              <w:widowControl w:val="0"/>
              <w:autoSpaceDE w:val="0"/>
              <w:snapToGrid w:val="0"/>
              <w:spacing w:after="0" w:line="240" w:lineRule="auto"/>
              <w:jc w:val="center"/>
            </w:pPr>
          </w:p>
        </w:tc>
      </w:tr>
    </w:tbl>
    <w:p w:rsidR="001961C0" w:rsidRDefault="001961C0">
      <w:pPr>
        <w:widowControl w:val="0"/>
        <w:autoSpaceDE w:val="0"/>
        <w:spacing w:after="0" w:line="240" w:lineRule="auto"/>
        <w:rPr>
          <w:rFonts w:ascii="Times New Roman" w:eastAsia="Times New Roman" w:hAnsi="Times New Roman"/>
          <w:sz w:val="20"/>
          <w:szCs w:val="20"/>
          <w:lang w:eastAsia="it-IT"/>
        </w:rPr>
      </w:pPr>
    </w:p>
    <w:p w:rsidR="001961C0" w:rsidRDefault="001961C0">
      <w:pPr>
        <w:widowControl w:val="0"/>
        <w:autoSpaceDE w:val="0"/>
        <w:spacing w:after="0" w:line="240" w:lineRule="auto"/>
        <w:rPr>
          <w:rFonts w:ascii="Times New Roman" w:eastAsia="Times New Roman" w:hAnsi="Times New Roman"/>
          <w:sz w:val="20"/>
          <w:szCs w:val="20"/>
          <w:lang w:eastAsia="it-IT"/>
        </w:rPr>
      </w:pPr>
    </w:p>
    <w:p w:rsidR="001961C0" w:rsidRDefault="001961C0">
      <w:pPr>
        <w:widowControl w:val="0"/>
        <w:autoSpaceDE w:val="0"/>
        <w:spacing w:after="0" w:line="240" w:lineRule="auto"/>
        <w:rPr>
          <w:rFonts w:ascii="Times New Roman" w:eastAsia="Times New Roman" w:hAnsi="Times New Roman"/>
          <w:sz w:val="20"/>
          <w:szCs w:val="20"/>
          <w:lang w:eastAsia="it-IT"/>
        </w:rPr>
      </w:pPr>
    </w:p>
    <w:p w:rsidR="00265B72" w:rsidRDefault="00265B72">
      <w:pPr>
        <w:widowControl w:val="0"/>
        <w:autoSpaceDE w:val="0"/>
        <w:spacing w:after="0" w:line="240" w:lineRule="auto"/>
        <w:rPr>
          <w:rFonts w:ascii="Times New Roman" w:eastAsia="Times New Roman" w:hAnsi="Times New Roman"/>
          <w:sz w:val="20"/>
          <w:szCs w:val="20"/>
          <w:lang w:eastAsia="it-IT"/>
        </w:rPr>
      </w:pPr>
    </w:p>
    <w:p w:rsidR="00254D8B" w:rsidRDefault="00254D8B">
      <w:pPr>
        <w:widowControl w:val="0"/>
        <w:autoSpaceDE w:val="0"/>
        <w:spacing w:after="0" w:line="240" w:lineRule="auto"/>
        <w:rPr>
          <w:rFonts w:ascii="Times New Roman" w:eastAsia="Times New Roman" w:hAnsi="Times New Roman"/>
          <w:sz w:val="20"/>
          <w:szCs w:val="20"/>
          <w:lang w:eastAsia="it-IT"/>
        </w:rPr>
      </w:pPr>
    </w:p>
    <w:p w:rsidR="001961C0" w:rsidRDefault="001961C0">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20"/>
          <w:szCs w:val="20"/>
          <w:lang w:eastAsia="it-IT"/>
        </w:rPr>
        <w:t>II - ESIGENZE DI FAMIGLIA (6) (7):</w:t>
      </w:r>
    </w:p>
    <w:tbl>
      <w:tblPr>
        <w:tblW w:w="0" w:type="auto"/>
        <w:tblInd w:w="-5" w:type="dxa"/>
        <w:tblLayout w:type="fixed"/>
        <w:tblCellMar>
          <w:left w:w="0" w:type="dxa"/>
          <w:right w:w="0" w:type="dxa"/>
        </w:tblCellMar>
        <w:tblLook w:val="0000" w:firstRow="0" w:lastRow="0" w:firstColumn="0" w:lastColumn="0" w:noHBand="0" w:noVBand="0"/>
      </w:tblPr>
      <w:tblGrid>
        <w:gridCol w:w="7193"/>
        <w:gridCol w:w="1274"/>
        <w:gridCol w:w="1191"/>
      </w:tblGrid>
      <w:tr w:rsidR="001961C0">
        <w:trPr>
          <w:trHeight w:val="489"/>
        </w:trPr>
        <w:tc>
          <w:tcPr>
            <w:tcW w:w="7193"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jc w:val="center"/>
            </w:pPr>
            <w:r>
              <w:rPr>
                <w:rFonts w:ascii="Times New Roman" w:eastAsia="Times New Roman" w:hAnsi="Times New Roman"/>
                <w:sz w:val="18"/>
                <w:szCs w:val="18"/>
                <w:lang w:eastAsia="it-IT"/>
              </w:rPr>
              <w:lastRenderedPageBreak/>
              <w:t xml:space="preserve">Tipo di esigenza </w:t>
            </w:r>
          </w:p>
        </w:tc>
        <w:tc>
          <w:tcPr>
            <w:tcW w:w="1274"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ind w:left="81"/>
            </w:pPr>
            <w:r>
              <w:rPr>
                <w:rFonts w:ascii="Times New Roman" w:eastAsia="Times New Roman" w:hAnsi="Times New Roman"/>
                <w:w w:val="105"/>
                <w:sz w:val="18"/>
                <w:szCs w:val="18"/>
                <w:lang w:eastAsia="it-IT"/>
              </w:rPr>
              <w:t xml:space="preserve">Punti </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pacing w:after="0" w:line="240" w:lineRule="auto"/>
              <w:ind w:left="48"/>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Riservato al </w:t>
            </w:r>
          </w:p>
          <w:p w:rsidR="001961C0" w:rsidRDefault="001961C0">
            <w:pPr>
              <w:widowControl w:val="0"/>
              <w:autoSpaceDE w:val="0"/>
              <w:spacing w:after="0" w:line="240" w:lineRule="auto"/>
              <w:ind w:left="48"/>
              <w:jc w:val="center"/>
            </w:pPr>
            <w:r>
              <w:rPr>
                <w:rFonts w:ascii="Times New Roman" w:eastAsia="Times New Roman" w:hAnsi="Times New Roman"/>
                <w:sz w:val="18"/>
                <w:szCs w:val="18"/>
                <w:lang w:eastAsia="it-IT"/>
              </w:rPr>
              <w:t xml:space="preserve">Dir.Scol. </w:t>
            </w:r>
          </w:p>
        </w:tc>
      </w:tr>
      <w:tr w:rsidR="001961C0">
        <w:trPr>
          <w:trHeight w:val="671"/>
        </w:trPr>
        <w:tc>
          <w:tcPr>
            <w:tcW w:w="7193"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pPr>
            <w:r>
              <w:rPr>
                <w:rFonts w:ascii="Times New Roman" w:eastAsia="Times New Roman" w:hAnsi="Times New Roman"/>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1274"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trPr>
          <w:trHeight w:hRule="exact" w:val="240"/>
        </w:trPr>
        <w:tc>
          <w:tcPr>
            <w:tcW w:w="7193"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B) per ogni figlio di età inferiore a sei anni (8)                                                                      (Punti 4) </w:t>
            </w:r>
          </w:p>
        </w:tc>
        <w:tc>
          <w:tcPr>
            <w:tcW w:w="1274"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trPr>
          <w:trHeight w:val="700"/>
        </w:trPr>
        <w:tc>
          <w:tcPr>
            <w:tcW w:w="7193"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trPr>
          <w:trHeight w:val="695"/>
        </w:trPr>
        <w:tc>
          <w:tcPr>
            <w:tcW w:w="7193"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bl>
    <w:p w:rsidR="001961C0" w:rsidRDefault="001961C0">
      <w:pPr>
        <w:widowControl w:val="0"/>
        <w:autoSpaceDE w:val="0"/>
        <w:spacing w:after="0" w:line="240" w:lineRule="auto"/>
        <w:rPr>
          <w:rFonts w:ascii="Times New Roman" w:eastAsia="Times New Roman" w:hAnsi="Times New Roman"/>
          <w:sz w:val="20"/>
          <w:szCs w:val="20"/>
          <w:lang w:eastAsia="it-IT"/>
        </w:rPr>
      </w:pPr>
    </w:p>
    <w:p w:rsidR="00254D8B" w:rsidRDefault="00254D8B">
      <w:pPr>
        <w:widowControl w:val="0"/>
        <w:autoSpaceDE w:val="0"/>
        <w:spacing w:after="0" w:line="240" w:lineRule="auto"/>
        <w:rPr>
          <w:rFonts w:ascii="Times New Roman" w:eastAsia="Times New Roman" w:hAnsi="Times New Roman"/>
          <w:sz w:val="20"/>
          <w:szCs w:val="20"/>
          <w:lang w:eastAsia="it-IT"/>
        </w:rPr>
      </w:pPr>
    </w:p>
    <w:p w:rsidR="001961C0" w:rsidRDefault="001961C0">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20"/>
          <w:szCs w:val="20"/>
          <w:lang w:eastAsia="it-IT"/>
        </w:rPr>
        <w:t>III - TITOLI GENERALI (15)</w:t>
      </w:r>
      <w:r w:rsidR="001154F6">
        <w:rPr>
          <w:rFonts w:ascii="Times New Roman" w:eastAsia="Times New Roman" w:hAnsi="Times New Roman"/>
          <w:sz w:val="20"/>
          <w:szCs w:val="20"/>
          <w:lang w:eastAsia="it-IT"/>
        </w:rPr>
        <w:t>, (17)</w:t>
      </w:r>
      <w:r>
        <w:rPr>
          <w:rFonts w:ascii="Times New Roman" w:eastAsia="Times New Roman" w:hAnsi="Times New Roman"/>
          <w:sz w:val="20"/>
          <w:szCs w:val="20"/>
          <w:lang w:eastAsia="it-IT"/>
        </w:rPr>
        <w:t>:</w:t>
      </w:r>
    </w:p>
    <w:tbl>
      <w:tblPr>
        <w:tblW w:w="9658" w:type="dxa"/>
        <w:tblInd w:w="-5" w:type="dxa"/>
        <w:tblLayout w:type="fixed"/>
        <w:tblCellMar>
          <w:left w:w="0" w:type="dxa"/>
          <w:right w:w="0" w:type="dxa"/>
        </w:tblCellMar>
        <w:tblLook w:val="0000" w:firstRow="0" w:lastRow="0" w:firstColumn="0" w:lastColumn="0" w:noHBand="0" w:noVBand="0"/>
      </w:tblPr>
      <w:tblGrid>
        <w:gridCol w:w="8062"/>
        <w:gridCol w:w="662"/>
        <w:gridCol w:w="934"/>
      </w:tblGrid>
      <w:tr w:rsidR="001961C0" w:rsidTr="00AF30C6">
        <w:trPr>
          <w:trHeight w:val="604"/>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jc w:val="center"/>
            </w:pPr>
            <w:r>
              <w:rPr>
                <w:rFonts w:ascii="Times New Roman" w:eastAsia="Times New Roman" w:hAnsi="Times New Roman"/>
                <w:sz w:val="18"/>
                <w:szCs w:val="18"/>
                <w:lang w:eastAsia="it-IT"/>
              </w:rPr>
              <w:t xml:space="preserve">Tipo di titolo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pacing w:after="0" w:line="240" w:lineRule="auto"/>
              <w:ind w:left="86"/>
            </w:pPr>
            <w:r>
              <w:rPr>
                <w:rFonts w:ascii="Times New Roman" w:eastAsia="Times New Roman" w:hAnsi="Times New Roman"/>
                <w:w w:val="105"/>
                <w:sz w:val="18"/>
                <w:szCs w:val="18"/>
                <w:lang w:eastAsia="it-IT"/>
              </w:rPr>
              <w:t xml:space="preserve">Punti </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pacing w:after="0" w:line="240" w:lineRule="auto"/>
              <w:ind w:left="48"/>
              <w:jc w:val="center"/>
            </w:pPr>
            <w:r>
              <w:rPr>
                <w:rFonts w:ascii="Times New Roman" w:eastAsia="Times New Roman" w:hAnsi="Times New Roman"/>
                <w:sz w:val="18"/>
                <w:szCs w:val="18"/>
                <w:lang w:eastAsia="it-IT"/>
              </w:rPr>
              <w:t xml:space="preserve">Riservato al  Dir.Scol. </w:t>
            </w:r>
          </w:p>
        </w:tc>
      </w:tr>
      <w:tr w:rsidR="001961C0" w:rsidTr="00AF30C6">
        <w:trPr>
          <w:trHeight w:val="705"/>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pPr>
            <w:r>
              <w:rPr>
                <w:rFonts w:ascii="Times New Roman" w:eastAsia="Times New Roman" w:hAnsi="Times New Roman"/>
                <w:sz w:val="18"/>
                <w:szCs w:val="18"/>
                <w:lang w:eastAsia="it-IT"/>
              </w:rPr>
              <w:t>A</w:t>
            </w:r>
            <w:r w:rsidR="001961C0">
              <w:rPr>
                <w:rFonts w:ascii="Times New Roman" w:eastAsia="Times New Roman" w:hAnsi="Times New Roman"/>
                <w:sz w:val="18"/>
                <w:szCs w:val="18"/>
                <w:lang w:eastAsia="it-IT"/>
              </w:rPr>
              <w:t>) per il superamento di un pubblico concorso ordinario per esami e titoli, per l'accesso al  ruolo di appartenenza (1), al momento della presentazione della domanda, o a ruoli di livello  pari o superiore a quello di appartenenza (10)                                                                                                              (Punti 12</w:t>
            </w:r>
            <w:r w:rsidR="001961C0">
              <w:rPr>
                <w:rFonts w:ascii="Arial" w:eastAsia="Times New Roman" w:hAnsi="Arial" w:cs="Arial"/>
                <w:sz w:val="18"/>
                <w:szCs w:val="18"/>
                <w:lang w:eastAsia="it-IT"/>
              </w:rPr>
              <w:t xml:space="preserve">)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1840"/>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w:t>
            </w:r>
            <w:r w:rsidR="001961C0">
              <w:rPr>
                <w:rFonts w:ascii="Times New Roman" w:eastAsia="Times New Roman" w:hAnsi="Times New Roman"/>
                <w:sz w:val="18"/>
                <w:szCs w:val="18"/>
                <w:lang w:eastAsia="it-IT"/>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Pr>
                <w:rFonts w:ascii="Times New Roman" w:eastAsia="Times New Roman" w:hAnsi="Times New Roman"/>
                <w:w w:val="109"/>
                <w:sz w:val="18"/>
                <w:szCs w:val="18"/>
                <w:lang w:eastAsia="it-IT"/>
              </w:rPr>
              <w:t xml:space="preserve">(è </w:t>
            </w:r>
            <w:r>
              <w:rPr>
                <w:rFonts w:ascii="Times New Roman" w:eastAsia="Times New Roman" w:hAnsi="Times New Roman"/>
                <w:sz w:val="18"/>
                <w:szCs w:val="18"/>
                <w:lang w:eastAsia="it-IT"/>
              </w:rPr>
              <w:t xml:space="preserve">valutabile un solo diploma, per lo stesso o gli stessi anni accademici o di corso)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930"/>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pPr>
            <w:r>
              <w:rPr>
                <w:rFonts w:ascii="Times New Roman" w:eastAsia="Times New Roman" w:hAnsi="Times New Roman"/>
                <w:spacing w:val="-4"/>
                <w:sz w:val="18"/>
                <w:szCs w:val="18"/>
                <w:lang w:eastAsia="it-IT"/>
              </w:rPr>
              <w:t>C</w:t>
            </w:r>
            <w:r w:rsidR="001961C0">
              <w:rPr>
                <w:rFonts w:ascii="Times New Roman" w:eastAsia="Times New Roman" w:hAnsi="Times New Roman"/>
                <w:spacing w:val="-4"/>
                <w:sz w:val="18"/>
                <w:szCs w:val="18"/>
                <w:lang w:eastAsia="it-IT"/>
              </w:rPr>
              <w:t xml:space="preserve">)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1620"/>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D</w:t>
            </w:r>
            <w:r w:rsidR="001961C0">
              <w:rPr>
                <w:rFonts w:ascii="Times New Roman" w:eastAsia="Times New Roman" w:hAnsi="Times New Roman"/>
                <w:sz w:val="18"/>
                <w:szCs w:val="18"/>
                <w:lang w:eastAsia="it-IT"/>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1961C0" w:rsidRDefault="001961C0">
            <w:pPr>
              <w:widowControl w:val="0"/>
              <w:autoSpaceDE w:val="0"/>
              <w:spacing w:after="0" w:line="240" w:lineRule="auto"/>
              <w:rPr>
                <w:rFonts w:ascii="Times New Roman" w:eastAsia="Times New Roman" w:hAnsi="Times New Roman"/>
                <w:w w:val="109"/>
                <w:sz w:val="18"/>
                <w:szCs w:val="18"/>
                <w:lang w:eastAsia="it-IT"/>
              </w:rPr>
            </w:pPr>
            <w:r>
              <w:rPr>
                <w:rFonts w:ascii="Times New Roman" w:eastAsia="Times New Roman" w:hAnsi="Times New Roman"/>
                <w:sz w:val="18"/>
                <w:szCs w:val="18"/>
                <w:lang w:eastAsia="it-IT"/>
              </w:rPr>
              <w:t>- per ogni corso                                                                                                                                   (Punti 1)</w:t>
            </w:r>
            <w:r>
              <w:rPr>
                <w:rFonts w:ascii="Arial" w:eastAsia="Times New Roman" w:hAnsi="Arial" w:cs="Arial"/>
                <w:sz w:val="18"/>
                <w:szCs w:val="18"/>
                <w:lang w:eastAsia="it-IT"/>
              </w:rPr>
              <w:t xml:space="preserve">  </w:t>
            </w:r>
          </w:p>
          <w:p w:rsidR="001961C0" w:rsidRDefault="001961C0">
            <w:pPr>
              <w:widowControl w:val="0"/>
              <w:autoSpaceDE w:val="0"/>
              <w:spacing w:after="0" w:line="240" w:lineRule="auto"/>
            </w:pPr>
            <w:r>
              <w:rPr>
                <w:rFonts w:ascii="Times New Roman" w:eastAsia="Times New Roman" w:hAnsi="Times New Roman"/>
                <w:w w:val="109"/>
                <w:sz w:val="18"/>
                <w:szCs w:val="18"/>
                <w:lang w:eastAsia="it-IT"/>
              </w:rPr>
              <w:t xml:space="preserve">(è </w:t>
            </w:r>
            <w:r>
              <w:rPr>
                <w:rFonts w:ascii="Times New Roman" w:eastAsia="Times New Roman" w:hAnsi="Times New Roman"/>
                <w:sz w:val="18"/>
                <w:szCs w:val="18"/>
                <w:lang w:eastAsia="it-IT"/>
              </w:rPr>
              <w:t xml:space="preserve">valutabile un solo corso, per lo stesso o gli stessi anni accademici)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959"/>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pPr>
            <w:r>
              <w:rPr>
                <w:rFonts w:ascii="Times New Roman" w:eastAsia="Times New Roman" w:hAnsi="Times New Roman"/>
                <w:spacing w:val="-4"/>
                <w:sz w:val="18"/>
                <w:szCs w:val="18"/>
                <w:lang w:eastAsia="it-IT"/>
              </w:rPr>
              <w:t>E</w:t>
            </w:r>
            <w:r w:rsidR="001961C0">
              <w:rPr>
                <w:rFonts w:ascii="Times New Roman" w:eastAsia="Times New Roman" w:hAnsi="Times New Roman"/>
                <w:spacing w:val="-4"/>
                <w:sz w:val="18"/>
                <w:szCs w:val="18"/>
                <w:lang w:eastAsia="it-IT"/>
              </w:rPr>
              <w:t xml:space="preserv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470"/>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F</w:t>
            </w:r>
            <w:r w:rsidR="001961C0">
              <w:rPr>
                <w:rFonts w:ascii="Times New Roman" w:eastAsia="Times New Roman" w:hAnsi="Times New Roman"/>
                <w:sz w:val="18"/>
                <w:szCs w:val="18"/>
                <w:lang w:eastAsia="it-IT"/>
              </w:rPr>
              <w:t xml:space="preserve">) per il conseguimento del titolo di "dottorato di ricerca"(si valuta un solo titolo)                          (Punti 5)  </w:t>
            </w:r>
          </w:p>
          <w:p w:rsidR="001961C0" w:rsidRDefault="001961C0">
            <w:pPr>
              <w:widowControl w:val="0"/>
              <w:autoSpaceDE w:val="0"/>
              <w:spacing w:after="0" w:line="240" w:lineRule="auto"/>
            </w:pPr>
            <w:r>
              <w:rPr>
                <w:rFonts w:ascii="Times New Roman" w:eastAsia="Times New Roman" w:hAnsi="Times New Roman"/>
                <w:sz w:val="18"/>
                <w:szCs w:val="18"/>
                <w:lang w:eastAsia="it-IT"/>
              </w:rPr>
              <w:t xml:space="preserve">(si valuta un solo titolo)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961C0" w:rsidTr="00AF30C6">
        <w:trPr>
          <w:trHeight w:val="1217"/>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pPr>
            <w:r>
              <w:rPr>
                <w:rFonts w:ascii="Times New Roman" w:eastAsia="Times New Roman" w:hAnsi="Times New Roman"/>
                <w:sz w:val="18"/>
                <w:szCs w:val="18"/>
                <w:lang w:eastAsia="it-IT"/>
              </w:rPr>
              <w:t>G</w:t>
            </w:r>
            <w:r w:rsidR="001961C0">
              <w:rPr>
                <w:rFonts w:ascii="Times New Roman" w:eastAsia="Times New Roman" w:hAnsi="Times New Roman"/>
                <w:sz w:val="18"/>
                <w:szCs w:val="18"/>
                <w:lang w:eastAsia="it-IT"/>
              </w:rPr>
              <w:t>) per ogni partecipazione agli esami di stato conclusivi dei corsi di studio di istruzione  secondaria superiore di cui alla legge 10/12/97 n. 425 e al D.P.R. 23.7.1998 n.323, fino  all</w:t>
            </w:r>
            <w:r w:rsidR="00D814D3">
              <w:rPr>
                <w:rFonts w:ascii="Times New Roman" w:eastAsia="Times New Roman" w:hAnsi="Times New Roman"/>
                <w:sz w:val="18"/>
                <w:szCs w:val="18"/>
                <w:lang w:eastAsia="it-IT"/>
              </w:rPr>
              <w:t>’</w:t>
            </w:r>
            <w:r w:rsidR="001961C0">
              <w:rPr>
                <w:rFonts w:ascii="Times New Roman" w:eastAsia="Times New Roman" w:hAnsi="Times New Roman"/>
                <w:sz w:val="18"/>
                <w:szCs w:val="18"/>
                <w:lang w:eastAsia="it-IT"/>
              </w:rPr>
              <w:t xml:space="preserve"> anno scolastico 2000/2001, in qualità di presidente di commissione o di componente  esterno o di componente interno, compresa l</w:t>
            </w:r>
            <w:r w:rsidR="00D814D3">
              <w:rPr>
                <w:rFonts w:ascii="Times New Roman" w:eastAsia="Times New Roman" w:hAnsi="Times New Roman"/>
                <w:sz w:val="18"/>
                <w:szCs w:val="18"/>
                <w:lang w:eastAsia="it-IT"/>
              </w:rPr>
              <w:t>’</w:t>
            </w:r>
            <w:r w:rsidR="001961C0">
              <w:rPr>
                <w:rFonts w:ascii="Times New Roman" w:eastAsia="Times New Roman" w:hAnsi="Times New Roman"/>
                <w:sz w:val="18"/>
                <w:szCs w:val="18"/>
                <w:lang w:eastAsia="it-IT"/>
              </w:rPr>
              <w:t>attività svolta dal docente di sostegno all</w:t>
            </w:r>
            <w:r w:rsidR="00D814D3">
              <w:rPr>
                <w:rFonts w:ascii="Times New Roman" w:eastAsia="Times New Roman" w:hAnsi="Times New Roman"/>
                <w:sz w:val="18"/>
                <w:szCs w:val="18"/>
                <w:lang w:eastAsia="it-IT"/>
              </w:rPr>
              <w:t>’</w:t>
            </w:r>
            <w:r w:rsidR="001961C0">
              <w:rPr>
                <w:rFonts w:ascii="Times New Roman" w:eastAsia="Times New Roman" w:hAnsi="Times New Roman"/>
                <w:sz w:val="18"/>
                <w:szCs w:val="18"/>
                <w:lang w:eastAsia="it-IT"/>
              </w:rPr>
              <w:t>alunno  disabile che sostiene l</w:t>
            </w:r>
            <w:r w:rsidR="00D814D3">
              <w:rPr>
                <w:rFonts w:ascii="Times New Roman" w:eastAsia="Times New Roman" w:hAnsi="Times New Roman"/>
                <w:sz w:val="18"/>
                <w:szCs w:val="18"/>
                <w:lang w:eastAsia="it-IT"/>
              </w:rPr>
              <w:t>’</w:t>
            </w:r>
            <w:r w:rsidR="001961C0">
              <w:rPr>
                <w:rFonts w:ascii="Times New Roman" w:eastAsia="Times New Roman" w:hAnsi="Times New Roman"/>
                <w:sz w:val="18"/>
                <w:szCs w:val="18"/>
                <w:lang w:eastAsia="it-IT"/>
              </w:rPr>
              <w:t xml:space="preserve">esame.            (Punti </w:t>
            </w:r>
            <w:r w:rsidR="001961C0">
              <w:rPr>
                <w:rFonts w:ascii="Arial" w:eastAsia="Times New Roman" w:hAnsi="Arial" w:cs="Arial"/>
                <w:sz w:val="18"/>
                <w:szCs w:val="18"/>
                <w:lang w:eastAsia="it-IT"/>
              </w:rPr>
              <w:t xml:space="preserve">1) </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D814D3" w:rsidTr="00191C7D">
        <w:trPr>
          <w:trHeight w:val="50"/>
        </w:trPr>
        <w:tc>
          <w:tcPr>
            <w:tcW w:w="8062" w:type="dxa"/>
            <w:tcBorders>
              <w:top w:val="single" w:sz="4" w:space="0" w:color="000000"/>
              <w:left w:val="single" w:sz="4" w:space="0" w:color="000000"/>
              <w:bottom w:val="single" w:sz="4" w:space="0" w:color="000000"/>
            </w:tcBorders>
            <w:shd w:val="clear" w:color="auto" w:fill="auto"/>
            <w:vAlign w:val="center"/>
          </w:tcPr>
          <w:p w:rsidR="00D814D3" w:rsidRDefault="006F06A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H</w:t>
            </w:r>
            <w:r w:rsidR="00D814D3">
              <w:rPr>
                <w:rFonts w:ascii="Times New Roman" w:eastAsia="Times New Roman" w:hAnsi="Times New Roman"/>
                <w:sz w:val="18"/>
                <w:szCs w:val="18"/>
                <w:lang w:eastAsia="it-IT"/>
              </w:rPr>
              <w:t xml:space="preserve">) CLIL di Corso di perfezionamento per l’insegnamento di una disciplina non linguistica in lingua straniera di cui al Decreto Direttoriale n.6 del 16 aprile 2012 rilasciato da strutture universitarie </w:t>
            </w:r>
            <w:r w:rsidR="003C6681">
              <w:rPr>
                <w:rFonts w:ascii="Times New Roman" w:eastAsia="Times New Roman" w:hAnsi="Times New Roman"/>
                <w:sz w:val="18"/>
                <w:szCs w:val="18"/>
                <w:lang w:eastAsia="it-IT"/>
              </w:rPr>
              <w:t>in possesso dei requisiti di cui all’art.3, comma 3del D.M. 30/09/2011</w:t>
            </w:r>
            <w:r w:rsidR="004E3A46">
              <w:rPr>
                <w:rFonts w:ascii="Times New Roman" w:eastAsia="Times New Roman" w:hAnsi="Times New Roman"/>
                <w:sz w:val="18"/>
                <w:szCs w:val="18"/>
                <w:lang w:eastAsia="it-IT"/>
              </w:rPr>
              <w:t xml:space="preserve">                                                                                (Punti 1)</w:t>
            </w:r>
          </w:p>
          <w:p w:rsidR="003C6681" w:rsidRDefault="003C668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NB: il certificato viene rilasciato solo a chi</w:t>
            </w:r>
          </w:p>
          <w:p w:rsidR="003C6681" w:rsidRDefault="003C6681" w:rsidP="003C6681">
            <w:pPr>
              <w:widowControl w:val="0"/>
              <w:numPr>
                <w:ilvl w:val="0"/>
                <w:numId w:val="1"/>
              </w:numPr>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È in possesso di certificazione di Livello C1 del QCER</w:t>
            </w:r>
          </w:p>
          <w:p w:rsidR="003C6681" w:rsidRDefault="003C6681" w:rsidP="003C6681">
            <w:pPr>
              <w:widowControl w:val="0"/>
              <w:numPr>
                <w:ilvl w:val="0"/>
                <w:numId w:val="1"/>
              </w:numPr>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Ha frequentato il corso metodologico</w:t>
            </w:r>
          </w:p>
          <w:p w:rsidR="003C6681" w:rsidRDefault="003C6681" w:rsidP="003C6681">
            <w:pPr>
              <w:widowControl w:val="0"/>
              <w:numPr>
                <w:ilvl w:val="0"/>
                <w:numId w:val="1"/>
              </w:numPr>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Ha sostenuto la prova finale</w:t>
            </w:r>
          </w:p>
          <w:p w:rsidR="001774E7" w:rsidRDefault="001774E7" w:rsidP="001774E7">
            <w:pPr>
              <w:widowControl w:val="0"/>
              <w:autoSpaceDE w:val="0"/>
              <w:spacing w:after="0" w:line="240" w:lineRule="auto"/>
              <w:ind w:left="720"/>
              <w:rPr>
                <w:rFonts w:ascii="Times New Roman" w:eastAsia="Times New Roman" w:hAnsi="Times New Roman"/>
                <w:sz w:val="18"/>
                <w:szCs w:val="18"/>
                <w:lang w:eastAsia="it-IT"/>
              </w:rPr>
            </w:pPr>
          </w:p>
        </w:tc>
        <w:tc>
          <w:tcPr>
            <w:tcW w:w="662" w:type="dxa"/>
            <w:tcBorders>
              <w:top w:val="single" w:sz="4" w:space="0" w:color="000000"/>
              <w:left w:val="single" w:sz="4" w:space="0" w:color="000000"/>
              <w:bottom w:val="single" w:sz="4" w:space="0" w:color="000000"/>
            </w:tcBorders>
            <w:shd w:val="clear" w:color="auto" w:fill="auto"/>
            <w:vAlign w:val="center"/>
          </w:tcPr>
          <w:p w:rsidR="00D814D3" w:rsidRDefault="00D814D3">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4D3" w:rsidRDefault="00D814D3">
            <w:pPr>
              <w:widowControl w:val="0"/>
              <w:autoSpaceDE w:val="0"/>
              <w:snapToGrid w:val="0"/>
              <w:spacing w:after="0" w:line="240" w:lineRule="auto"/>
              <w:jc w:val="center"/>
            </w:pPr>
          </w:p>
        </w:tc>
      </w:tr>
      <w:tr w:rsidR="001961C0" w:rsidTr="00AF30C6">
        <w:trPr>
          <w:trHeight w:val="465"/>
        </w:trPr>
        <w:tc>
          <w:tcPr>
            <w:tcW w:w="8062" w:type="dxa"/>
            <w:tcBorders>
              <w:top w:val="single" w:sz="4" w:space="0" w:color="000000"/>
              <w:left w:val="single" w:sz="4" w:space="0" w:color="000000"/>
              <w:bottom w:val="single" w:sz="4" w:space="0" w:color="000000"/>
            </w:tcBorders>
            <w:shd w:val="clear" w:color="auto" w:fill="auto"/>
            <w:vAlign w:val="center"/>
          </w:tcPr>
          <w:p w:rsidR="001961C0" w:rsidRDefault="006F06A1">
            <w:pPr>
              <w:widowControl w:val="0"/>
              <w:autoSpaceDE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I</w:t>
            </w:r>
            <w:r w:rsidR="001774E7">
              <w:rPr>
                <w:rFonts w:ascii="Times New Roman" w:eastAsia="Times New Roman" w:hAnsi="Times New Roman"/>
                <w:sz w:val="18"/>
                <w:szCs w:val="18"/>
                <w:lang w:eastAsia="it-IT"/>
              </w:rPr>
              <w:t>) CLIL per docenti NON in possesso di Certificazione di livello C1 ma che avendo svolto la parte metodologica presso strutture universitarie sono in possesso di un ATTESTATO di frequenza al corso di perfezionamento                                                                                                                         (Punti 0,5)</w:t>
            </w:r>
          </w:p>
          <w:p w:rsidR="001774E7" w:rsidRDefault="001774E7">
            <w:pPr>
              <w:widowControl w:val="0"/>
              <w:autoSpaceDE w:val="0"/>
              <w:spacing w:after="0" w:line="240" w:lineRule="auto"/>
            </w:pPr>
            <w:r>
              <w:rPr>
                <w:rFonts w:ascii="Times New Roman" w:eastAsia="Times New Roman" w:hAnsi="Times New Roman"/>
                <w:sz w:val="18"/>
                <w:szCs w:val="18"/>
                <w:lang w:eastAsia="it-IT"/>
              </w:rPr>
              <w:lastRenderedPageBreak/>
              <w:t>NB: in questo caso il docente ha competenza linguistica B2 non certificata ma ha frequentato il corso e superato</w:t>
            </w:r>
            <w:r w:rsidR="00E76F20">
              <w:rPr>
                <w:rFonts w:ascii="Times New Roman" w:eastAsia="Times New Roman" w:hAnsi="Times New Roman"/>
                <w:sz w:val="18"/>
                <w:szCs w:val="18"/>
                <w:lang w:eastAsia="it-IT"/>
              </w:rPr>
              <w:t xml:space="preserve"> l’esame finale</w:t>
            </w:r>
          </w:p>
        </w:tc>
        <w:tc>
          <w:tcPr>
            <w:tcW w:w="662" w:type="dxa"/>
            <w:tcBorders>
              <w:top w:val="single" w:sz="4" w:space="0" w:color="000000"/>
              <w:left w:val="single" w:sz="4" w:space="0" w:color="000000"/>
              <w:bottom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tc>
      </w:tr>
      <w:tr w:rsidR="001774E7" w:rsidTr="008E0B8D">
        <w:trPr>
          <w:trHeight w:val="465"/>
        </w:trPr>
        <w:tc>
          <w:tcPr>
            <w:tcW w:w="8062" w:type="dxa"/>
            <w:tcBorders>
              <w:top w:val="single" w:sz="4" w:space="0" w:color="000000"/>
              <w:left w:val="single" w:sz="4" w:space="0" w:color="000000"/>
              <w:bottom w:val="single" w:sz="4" w:space="0" w:color="000000"/>
            </w:tcBorders>
            <w:shd w:val="clear" w:color="auto" w:fill="auto"/>
            <w:vAlign w:val="center"/>
          </w:tcPr>
          <w:p w:rsidR="001774E7" w:rsidRDefault="00E76F20" w:rsidP="008E0B8D">
            <w:pPr>
              <w:widowControl w:val="0"/>
              <w:autoSpaceDE w:val="0"/>
              <w:spacing w:after="0" w:line="240" w:lineRule="auto"/>
            </w:pPr>
            <w:r>
              <w:rPr>
                <w:rFonts w:ascii="Times New Roman" w:eastAsia="Times New Roman" w:hAnsi="Times New Roman"/>
                <w:sz w:val="18"/>
                <w:szCs w:val="18"/>
                <w:lang w:eastAsia="it-IT"/>
              </w:rPr>
              <w:t xml:space="preserve">I </w:t>
            </w:r>
            <w:r w:rsidR="001774E7">
              <w:rPr>
                <w:rFonts w:ascii="Times New Roman" w:eastAsia="Times New Roman" w:hAnsi="Times New Roman"/>
                <w:sz w:val="18"/>
                <w:szCs w:val="18"/>
                <w:lang w:eastAsia="it-IT"/>
              </w:rPr>
              <w:t xml:space="preserve">titoli </w:t>
            </w:r>
            <w:r w:rsidR="007079E7">
              <w:rPr>
                <w:rFonts w:ascii="Times New Roman" w:eastAsia="Times New Roman" w:hAnsi="Times New Roman"/>
                <w:sz w:val="18"/>
                <w:szCs w:val="18"/>
                <w:lang w:eastAsia="it-IT"/>
              </w:rPr>
              <w:t>relativi a B), C), D), E), F</w:t>
            </w:r>
            <w:r w:rsidR="001774E7">
              <w:rPr>
                <w:rFonts w:ascii="Times New Roman" w:eastAsia="Times New Roman" w:hAnsi="Times New Roman"/>
                <w:sz w:val="18"/>
                <w:szCs w:val="18"/>
                <w:lang w:eastAsia="it-IT"/>
              </w:rPr>
              <w:t>), H),</w:t>
            </w:r>
            <w:r w:rsidR="007079E7">
              <w:rPr>
                <w:rFonts w:ascii="Times New Roman" w:eastAsia="Times New Roman" w:hAnsi="Times New Roman"/>
                <w:sz w:val="18"/>
                <w:szCs w:val="18"/>
                <w:lang w:eastAsia="it-IT"/>
              </w:rPr>
              <w:t xml:space="preserve"> I),</w:t>
            </w:r>
            <w:r w:rsidR="001774E7">
              <w:rPr>
                <w:rFonts w:ascii="Times New Roman" w:eastAsia="Times New Roman" w:hAnsi="Times New Roman"/>
                <w:sz w:val="18"/>
                <w:szCs w:val="18"/>
                <w:lang w:eastAsia="it-IT"/>
              </w:rPr>
              <w:t xml:space="preserve"> anche cumulabili tra di loro, sono valutati fino ad  un massimo di Punti </w:t>
            </w:r>
            <w:r w:rsidR="001774E7">
              <w:rPr>
                <w:rFonts w:ascii="Times New Roman" w:eastAsia="Times New Roman" w:hAnsi="Times New Roman"/>
                <w:sz w:val="19"/>
                <w:szCs w:val="19"/>
                <w:lang w:eastAsia="it-IT"/>
              </w:rPr>
              <w:t xml:space="preserve">10 </w:t>
            </w:r>
          </w:p>
        </w:tc>
        <w:tc>
          <w:tcPr>
            <w:tcW w:w="662" w:type="dxa"/>
            <w:tcBorders>
              <w:top w:val="single" w:sz="4" w:space="0" w:color="000000"/>
              <w:left w:val="single" w:sz="4" w:space="0" w:color="000000"/>
              <w:bottom w:val="single" w:sz="4" w:space="0" w:color="000000"/>
            </w:tcBorders>
            <w:shd w:val="clear" w:color="auto" w:fill="auto"/>
            <w:vAlign w:val="center"/>
          </w:tcPr>
          <w:p w:rsidR="001774E7" w:rsidRDefault="001774E7" w:rsidP="008E0B8D">
            <w:pPr>
              <w:widowControl w:val="0"/>
              <w:autoSpaceDE w:val="0"/>
              <w:snapToGrid w:val="0"/>
              <w:spacing w:after="0" w:line="240" w:lineRule="auto"/>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4E7" w:rsidRDefault="001774E7" w:rsidP="008E0B8D">
            <w:pPr>
              <w:widowControl w:val="0"/>
              <w:autoSpaceDE w:val="0"/>
              <w:snapToGrid w:val="0"/>
              <w:spacing w:after="0" w:line="240" w:lineRule="auto"/>
              <w:jc w:val="center"/>
            </w:pPr>
          </w:p>
        </w:tc>
      </w:tr>
      <w:tr w:rsidR="001961C0" w:rsidTr="00AF30C6">
        <w:trPr>
          <w:trHeight w:hRule="exact" w:val="240"/>
        </w:trPr>
        <w:tc>
          <w:tcPr>
            <w:tcW w:w="8062" w:type="dxa"/>
            <w:tcBorders>
              <w:top w:val="single" w:sz="4" w:space="0" w:color="000000"/>
              <w:left w:val="single" w:sz="4" w:space="0" w:color="000000"/>
              <w:bottom w:val="single" w:sz="4" w:space="0" w:color="000000"/>
            </w:tcBorders>
            <w:shd w:val="clear" w:color="auto" w:fill="auto"/>
            <w:vAlign w:val="center"/>
          </w:tcPr>
          <w:p w:rsidR="00191C7D" w:rsidRPr="00191C7D" w:rsidRDefault="001961C0">
            <w:pPr>
              <w:widowControl w:val="0"/>
              <w:autoSpaceDE w:val="0"/>
              <w:spacing w:after="0" w:line="240" w:lineRule="auto"/>
              <w:ind w:left="153"/>
              <w:jc w:val="right"/>
              <w:rPr>
                <w:rFonts w:ascii="Times New Roman" w:eastAsia="Times New Roman" w:hAnsi="Times New Roman"/>
                <w:sz w:val="20"/>
                <w:szCs w:val="20"/>
                <w:lang w:eastAsia="it-IT"/>
              </w:rPr>
            </w:pPr>
            <w:r w:rsidRPr="00191C7D">
              <w:rPr>
                <w:rFonts w:ascii="Times New Roman" w:eastAsia="Times New Roman" w:hAnsi="Times New Roman"/>
                <w:sz w:val="20"/>
                <w:szCs w:val="20"/>
                <w:lang w:eastAsia="it-IT"/>
              </w:rPr>
              <w:t>TOTALE PUNTI</w:t>
            </w:r>
          </w:p>
          <w:p w:rsidR="001961C0" w:rsidRPr="00191C7D" w:rsidRDefault="001961C0">
            <w:pPr>
              <w:widowControl w:val="0"/>
              <w:autoSpaceDE w:val="0"/>
              <w:spacing w:after="0" w:line="240" w:lineRule="auto"/>
              <w:ind w:left="153"/>
              <w:jc w:val="right"/>
              <w:rPr>
                <w:sz w:val="24"/>
                <w:szCs w:val="24"/>
              </w:rPr>
            </w:pPr>
            <w:r w:rsidRPr="00191C7D">
              <w:rPr>
                <w:rFonts w:ascii="Times New Roman" w:eastAsia="Times New Roman" w:hAnsi="Times New Roman"/>
                <w:sz w:val="24"/>
                <w:szCs w:val="24"/>
                <w:lang w:eastAsia="it-IT"/>
              </w:rPr>
              <w:t xml:space="preserve"> </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1C0" w:rsidRDefault="001961C0">
            <w:pPr>
              <w:widowControl w:val="0"/>
              <w:autoSpaceDE w:val="0"/>
              <w:snapToGrid w:val="0"/>
              <w:spacing w:after="0" w:line="240" w:lineRule="auto"/>
              <w:jc w:val="center"/>
            </w:pPr>
          </w:p>
          <w:p w:rsidR="00191C7D" w:rsidRDefault="00191C7D">
            <w:pPr>
              <w:widowControl w:val="0"/>
              <w:autoSpaceDE w:val="0"/>
              <w:snapToGrid w:val="0"/>
              <w:spacing w:after="0" w:line="240" w:lineRule="auto"/>
              <w:jc w:val="center"/>
            </w:pPr>
          </w:p>
          <w:p w:rsidR="00191C7D" w:rsidRDefault="00191C7D">
            <w:pPr>
              <w:widowControl w:val="0"/>
              <w:autoSpaceDE w:val="0"/>
              <w:snapToGrid w:val="0"/>
              <w:spacing w:after="0" w:line="240" w:lineRule="auto"/>
              <w:jc w:val="center"/>
            </w:pPr>
          </w:p>
        </w:tc>
      </w:tr>
    </w:tbl>
    <w:p w:rsidR="001961C0" w:rsidRDefault="001961C0">
      <w:pPr>
        <w:widowControl w:val="0"/>
        <w:autoSpaceDE w:val="0"/>
        <w:spacing w:after="0" w:line="240" w:lineRule="auto"/>
        <w:rPr>
          <w:rFonts w:ascii="Times New Roman" w:eastAsia="Times New Roman" w:hAnsi="Times New Roman"/>
          <w:sz w:val="20"/>
          <w:szCs w:val="20"/>
          <w:lang w:eastAsia="it-IT"/>
        </w:rPr>
      </w:pPr>
    </w:p>
    <w:p w:rsidR="001961C0" w:rsidRDefault="001961C0">
      <w:pPr>
        <w:widowControl w:val="0"/>
        <w:autoSpaceDE w:val="0"/>
        <w:spacing w:after="0" w:line="240" w:lineRule="auto"/>
        <w:rPr>
          <w:rFonts w:ascii="Times New Roman" w:eastAsia="Times New Roman" w:hAnsi="Times New Roman"/>
          <w:sz w:val="20"/>
          <w:szCs w:val="20"/>
          <w:lang w:eastAsia="it-IT"/>
        </w:rPr>
      </w:pPr>
    </w:p>
    <w:p w:rsidR="001961C0" w:rsidRDefault="00254D8B">
      <w:pPr>
        <w:widowControl w:val="0"/>
        <w:autoSpaceDE w:val="0"/>
        <w:spacing w:after="0" w:line="240" w:lineRule="auto"/>
      </w:pPr>
      <w:r>
        <w:t>Data_______________________</w:t>
      </w:r>
    </w:p>
    <w:p w:rsidR="00254D8B" w:rsidRDefault="00254D8B">
      <w:pPr>
        <w:widowControl w:val="0"/>
        <w:autoSpaceDE w:val="0"/>
        <w:spacing w:after="0" w:line="240" w:lineRule="auto"/>
      </w:pPr>
    </w:p>
    <w:p w:rsidR="00254D8B" w:rsidRDefault="00254D8B">
      <w:pPr>
        <w:widowControl w:val="0"/>
        <w:autoSpaceDE w:val="0"/>
        <w:spacing w:after="0" w:line="240" w:lineRule="auto"/>
      </w:pPr>
    </w:p>
    <w:p w:rsidR="00254D8B" w:rsidRDefault="00254D8B" w:rsidP="00254D8B">
      <w:pPr>
        <w:widowControl w:val="0"/>
        <w:autoSpaceDE w:val="0"/>
        <w:spacing w:after="0" w:line="240" w:lineRule="auto"/>
        <w:jc w:val="right"/>
      </w:pPr>
      <w:r>
        <w:t>Firma ________________________</w:t>
      </w:r>
    </w:p>
    <w:p w:rsidR="00551916" w:rsidRDefault="00551916" w:rsidP="00254D8B">
      <w:pPr>
        <w:widowControl w:val="0"/>
        <w:autoSpaceDE w:val="0"/>
        <w:spacing w:after="0" w:line="240" w:lineRule="auto"/>
        <w:jc w:val="right"/>
      </w:pPr>
    </w:p>
    <w:p w:rsidR="00551916" w:rsidRDefault="00551916" w:rsidP="00254D8B">
      <w:pPr>
        <w:widowControl w:val="0"/>
        <w:autoSpaceDE w:val="0"/>
        <w:spacing w:after="0" w:line="240" w:lineRule="auto"/>
        <w:jc w:val="right"/>
      </w:pPr>
    </w:p>
    <w:p w:rsidR="00551916" w:rsidRDefault="00551916" w:rsidP="00551916">
      <w:pPr>
        <w:widowControl w:val="0"/>
        <w:autoSpaceDE w:val="0"/>
        <w:spacing w:after="0" w:line="240" w:lineRule="auto"/>
      </w:pPr>
    </w:p>
    <w:sectPr w:rsidR="00551916">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1939"/>
    <w:multiLevelType w:val="hybridMultilevel"/>
    <w:tmpl w:val="26AC089A"/>
    <w:lvl w:ilvl="0" w:tplc="2AEE35C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26"/>
    <w:rsid w:val="000A19F5"/>
    <w:rsid w:val="001154F6"/>
    <w:rsid w:val="00172162"/>
    <w:rsid w:val="001774E7"/>
    <w:rsid w:val="00191C7D"/>
    <w:rsid w:val="001961C0"/>
    <w:rsid w:val="001C257F"/>
    <w:rsid w:val="00254D8B"/>
    <w:rsid w:val="00265B72"/>
    <w:rsid w:val="002A13F5"/>
    <w:rsid w:val="00353A32"/>
    <w:rsid w:val="003C6681"/>
    <w:rsid w:val="00430AD6"/>
    <w:rsid w:val="00496A89"/>
    <w:rsid w:val="004E3A46"/>
    <w:rsid w:val="00500F6B"/>
    <w:rsid w:val="00551916"/>
    <w:rsid w:val="006649D6"/>
    <w:rsid w:val="006F06A1"/>
    <w:rsid w:val="007079E7"/>
    <w:rsid w:val="0078377B"/>
    <w:rsid w:val="007F3078"/>
    <w:rsid w:val="008E0B8D"/>
    <w:rsid w:val="0098198F"/>
    <w:rsid w:val="00A0568B"/>
    <w:rsid w:val="00AF30C6"/>
    <w:rsid w:val="00B72195"/>
    <w:rsid w:val="00B835D6"/>
    <w:rsid w:val="00D814D3"/>
    <w:rsid w:val="00D86301"/>
    <w:rsid w:val="00DB7B26"/>
    <w:rsid w:val="00E01AEC"/>
    <w:rsid w:val="00E220E3"/>
    <w:rsid w:val="00E22C4D"/>
    <w:rsid w:val="00E76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86F8FF5-8256-481F-81AC-4D073262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Titolo1">
    <w:name w:val="Titolo1"/>
    <w:basedOn w:val="Normale"/>
    <w:next w:val="Corpodeltesto"/>
    <w:pPr>
      <w:keepNext/>
      <w:spacing w:before="240" w:after="120"/>
    </w:pPr>
    <w:rPr>
      <w:rFonts w:ascii="Liberation Sans" w:eastAsia="Microsoft YaHei" w:hAnsi="Liberation Sans" w:cs="Lucida Sans"/>
      <w:sz w:val="28"/>
      <w:szCs w:val="28"/>
    </w:rPr>
  </w:style>
  <w:style w:type="paragraph"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Titolo">
    <w:name w:val="Title"/>
    <w:basedOn w:val="Normal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4760-99DE-4A9F-8280-A6069AC7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1621</Words>
  <Characters>9246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Lelio</cp:lastModifiedBy>
  <cp:revision>2</cp:revision>
  <cp:lastPrinted>1601-01-01T00:00:00Z</cp:lastPrinted>
  <dcterms:created xsi:type="dcterms:W3CDTF">2022-02-28T12:46:00Z</dcterms:created>
  <dcterms:modified xsi:type="dcterms:W3CDTF">2022-02-28T12:46:00Z</dcterms:modified>
</cp:coreProperties>
</file>